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header+xml" PartName="/word/header1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D000000">
      <w:pPr>
        <w:spacing w:before="359" w:line="192" w:lineRule="auto"/>
        <w:ind w:firstLine="0" w:left="2806"/>
        <w:rPr>
          <w:rFonts w:ascii="Times New Roman" w:hAnsi="Times New Roman"/>
          <w:sz w:val="43"/>
        </w:rPr>
      </w:pPr>
      <w:r>
        <w:rPr>
          <w:rFonts w:ascii="Times New Roman" w:hAnsi="Times New Roman"/>
          <w:spacing w:val="4"/>
          <w:sz w:val="43"/>
        </w:rPr>
        <w:t>Краткая</w:t>
      </w:r>
      <w:r>
        <w:rPr>
          <w:rFonts w:ascii="Times New Roman" w:hAnsi="Times New Roman"/>
          <w:spacing w:val="11"/>
          <w:sz w:val="43"/>
        </w:rPr>
        <w:t xml:space="preserve"> </w:t>
      </w:r>
      <w:r>
        <w:rPr>
          <w:rFonts w:ascii="Times New Roman" w:hAnsi="Times New Roman"/>
          <w:spacing w:val="4"/>
          <w:sz w:val="43"/>
        </w:rPr>
        <w:t>презентация</w:t>
      </w:r>
      <w:r>
        <w:rPr>
          <w:rFonts w:ascii="Times New Roman" w:hAnsi="Times New Roman"/>
          <w:spacing w:val="10"/>
          <w:sz w:val="43"/>
        </w:rPr>
        <w:t xml:space="preserve"> </w:t>
      </w:r>
      <w:r>
        <w:rPr>
          <w:rFonts w:ascii="Times New Roman" w:hAnsi="Times New Roman"/>
          <w:spacing w:val="4"/>
          <w:sz w:val="43"/>
        </w:rPr>
        <w:t>Программы</w:t>
      </w:r>
    </w:p>
    <w:p w14:paraId="0E000000">
      <w:pPr>
        <w:spacing w:line="252" w:lineRule="auto"/>
        <w:ind/>
        <w:rPr>
          <w:rFonts w:ascii="Arial" w:hAnsi="Arial"/>
          <w:sz w:val="21"/>
        </w:rPr>
      </w:pPr>
    </w:p>
    <w:p w14:paraId="0F000000">
      <w:pPr>
        <w:spacing w:line="252" w:lineRule="auto"/>
        <w:ind/>
        <w:rPr>
          <w:rFonts w:ascii="Arial" w:hAnsi="Arial"/>
          <w:sz w:val="21"/>
        </w:rPr>
      </w:pPr>
    </w:p>
    <w:p w14:paraId="10000000">
      <w:pPr>
        <w:spacing w:line="252" w:lineRule="auto"/>
        <w:ind/>
        <w:rPr>
          <w:rFonts w:ascii="Arial" w:hAnsi="Arial"/>
          <w:sz w:val="21"/>
        </w:rPr>
      </w:pPr>
    </w:p>
    <w:p w14:paraId="11000000">
      <w:pPr>
        <w:spacing w:line="252" w:lineRule="auto"/>
        <w:ind/>
        <w:rPr>
          <w:rFonts w:ascii="Arial" w:hAnsi="Arial"/>
          <w:sz w:val="21"/>
        </w:rPr>
      </w:pPr>
    </w:p>
    <w:p w14:paraId="12000000">
      <w:pPr>
        <w:spacing w:line="252" w:lineRule="auto"/>
        <w:ind/>
        <w:rPr>
          <w:rFonts w:ascii="Arial" w:hAnsi="Arial"/>
          <w:sz w:val="21"/>
        </w:rPr>
      </w:pPr>
    </w:p>
    <w:p w14:paraId="13000000">
      <w:pPr>
        <w:spacing w:line="252" w:lineRule="auto"/>
        <w:ind/>
        <w:rPr>
          <w:rFonts w:ascii="Arial" w:hAnsi="Arial"/>
          <w:sz w:val="21"/>
        </w:rPr>
      </w:pPr>
    </w:p>
    <w:p w14:paraId="14000000">
      <w:pPr>
        <w:spacing w:line="252" w:lineRule="auto"/>
        <w:ind/>
        <w:rPr>
          <w:rFonts w:ascii="Arial" w:hAnsi="Arial"/>
          <w:sz w:val="21"/>
        </w:rPr>
      </w:pPr>
    </w:p>
    <w:p w14:paraId="15000000">
      <w:pPr>
        <w:spacing w:line="252" w:lineRule="auto"/>
        <w:ind/>
        <w:rPr>
          <w:rFonts w:ascii="Arial" w:hAnsi="Arial"/>
          <w:sz w:val="21"/>
        </w:rPr>
      </w:pPr>
    </w:p>
    <w:p w14:paraId="16000000">
      <w:pPr>
        <w:spacing w:line="252" w:lineRule="auto"/>
        <w:ind/>
        <w:rPr>
          <w:rFonts w:ascii="Arial" w:hAnsi="Arial"/>
          <w:sz w:val="21"/>
        </w:rPr>
      </w:pPr>
    </w:p>
    <w:p w14:paraId="17000000">
      <w:pPr>
        <w:spacing w:line="252" w:lineRule="auto"/>
        <w:ind/>
        <w:rPr>
          <w:rFonts w:ascii="Arial" w:hAnsi="Arial"/>
          <w:sz w:val="21"/>
        </w:rPr>
      </w:pPr>
    </w:p>
    <w:p w14:paraId="18000000">
      <w:pPr>
        <w:spacing w:before="185" w:line="847" w:lineRule="exact"/>
        <w:ind/>
        <w:jc w:val="right"/>
        <w:rPr>
          <w:rFonts w:ascii="Microsoft YaHei UI" w:hAnsi="Microsoft YaHei UI"/>
          <w:b w:val="1"/>
          <w:color w:val="000000"/>
          <w:sz w:val="55"/>
        </w:rPr>
      </w:pPr>
      <w:r>
        <w:rPr>
          <w:rFonts w:ascii="Microsoft YaHei UI" w:hAnsi="Microsoft YaHei UI"/>
          <w:b w:val="1"/>
          <w:color w:val="000000"/>
          <w:spacing w:val="4"/>
          <w:sz w:val="55"/>
        </w:rPr>
        <w:t>Основная</w:t>
      </w:r>
      <w:r>
        <w:rPr>
          <w:rFonts w:ascii="Microsoft YaHei UI" w:hAnsi="Microsoft YaHei UI"/>
          <w:b w:val="1"/>
          <w:color w:val="000000"/>
          <w:spacing w:val="24"/>
          <w:sz w:val="55"/>
        </w:rPr>
        <w:t xml:space="preserve"> </w:t>
      </w:r>
      <w:r>
        <w:rPr>
          <w:rFonts w:ascii="Microsoft YaHei UI" w:hAnsi="Microsoft YaHei UI"/>
          <w:b w:val="1"/>
          <w:color w:val="000000"/>
          <w:spacing w:val="4"/>
          <w:sz w:val="55"/>
        </w:rPr>
        <w:t>образовательная</w:t>
      </w:r>
      <w:r>
        <w:rPr>
          <w:rFonts w:ascii="Microsoft YaHei UI" w:hAnsi="Microsoft YaHei UI"/>
          <w:b w:val="1"/>
          <w:color w:val="000000"/>
          <w:spacing w:val="15"/>
          <w:sz w:val="55"/>
        </w:rPr>
        <w:t xml:space="preserve"> </w:t>
      </w:r>
      <w:r>
        <w:rPr>
          <w:rFonts w:ascii="Microsoft YaHei UI" w:hAnsi="Microsoft YaHei UI"/>
          <w:b w:val="1"/>
          <w:color w:val="000000"/>
          <w:spacing w:val="4"/>
          <w:sz w:val="55"/>
        </w:rPr>
        <w:t>програ</w:t>
      </w:r>
      <w:r>
        <w:rPr>
          <w:rFonts w:ascii="Microsoft YaHei UI" w:hAnsi="Microsoft YaHei UI"/>
          <w:b w:val="1"/>
          <w:color w:val="000000"/>
          <w:spacing w:val="3"/>
          <w:sz w:val="55"/>
        </w:rPr>
        <w:t>мма</w:t>
      </w:r>
    </w:p>
    <w:p w14:paraId="19000000">
      <w:pPr>
        <w:spacing w:before="2" w:line="192" w:lineRule="auto"/>
        <w:ind/>
        <w:rPr>
          <w:rFonts w:ascii="Microsoft YaHei UI" w:hAnsi="Microsoft YaHei UI"/>
          <w:b w:val="1"/>
          <w:color w:val="000000"/>
          <w:sz w:val="55"/>
        </w:rPr>
      </w:pPr>
      <w:r>
        <w:rPr>
          <w:rFonts w:ascii="Microsoft YaHei UI" w:hAnsi="Microsoft YaHei UI"/>
          <w:b w:val="1"/>
          <w:color w:val="000000"/>
          <w:spacing w:val="3"/>
          <w:sz w:val="55"/>
        </w:rPr>
        <w:t>МБОУ</w:t>
      </w:r>
      <w:r>
        <w:rPr>
          <w:rFonts w:ascii="Microsoft YaHei UI" w:hAnsi="Microsoft YaHei UI"/>
          <w:b w:val="1"/>
          <w:color w:val="000000"/>
          <w:spacing w:val="33"/>
          <w:sz w:val="55"/>
        </w:rPr>
        <w:t xml:space="preserve"> </w:t>
      </w:r>
      <w:r>
        <w:rPr>
          <w:rFonts w:ascii="Microsoft YaHei UI" w:hAnsi="Microsoft YaHei UI"/>
          <w:b w:val="1"/>
          <w:color w:val="000000"/>
          <w:spacing w:val="3"/>
          <w:sz w:val="55"/>
        </w:rPr>
        <w:t>«</w:t>
      </w:r>
      <w:r>
        <w:rPr>
          <w:rFonts w:ascii="Microsoft YaHei UI" w:hAnsi="Microsoft YaHei UI"/>
          <w:b w:val="1"/>
          <w:color w:val="000000"/>
          <w:sz w:val="55"/>
        </w:rPr>
        <w:t xml:space="preserve">Школа 100 – Центр образования" </w:t>
      </w:r>
    </w:p>
    <w:p w14:paraId="1A000000">
      <w:pPr>
        <w:spacing w:before="176" w:line="204" w:lineRule="auto"/>
        <w:ind w:firstLine="0" w:left="2180"/>
        <w:rPr>
          <w:rFonts w:ascii="Microsoft YaHei UI" w:hAnsi="Microsoft YaHei UI"/>
          <w:b w:val="1"/>
          <w:color w:val="000000"/>
          <w:sz w:val="55"/>
        </w:rPr>
      </w:pPr>
      <w:r>
        <w:rPr>
          <w:rFonts w:ascii="Microsoft YaHei UI" w:hAnsi="Microsoft YaHei UI"/>
          <w:b w:val="1"/>
          <w:color w:val="000000"/>
          <w:spacing w:val="4"/>
          <w:sz w:val="55"/>
        </w:rPr>
        <w:t>Дошкольное</w:t>
      </w:r>
      <w:r>
        <w:rPr>
          <w:rFonts w:ascii="Microsoft YaHei UI" w:hAnsi="Microsoft YaHei UI"/>
          <w:b w:val="1"/>
          <w:color w:val="000000"/>
          <w:spacing w:val="26"/>
          <w:sz w:val="55"/>
        </w:rPr>
        <w:t xml:space="preserve"> </w:t>
      </w:r>
      <w:r>
        <w:rPr>
          <w:rFonts w:ascii="Microsoft YaHei UI" w:hAnsi="Microsoft YaHei UI"/>
          <w:b w:val="1"/>
          <w:color w:val="000000"/>
          <w:spacing w:val="4"/>
          <w:sz w:val="55"/>
        </w:rPr>
        <w:t>отделение</w:t>
      </w:r>
    </w:p>
    <w:p w14:paraId="1B000000">
      <w:pPr>
        <w:sectPr>
          <w:pgSz w:h="11907" w:w="16839"/>
          <w:pgMar w:bottom="0" w:footer="0" w:gutter="0" w:header="0" w:left="2493" w:right="2184" w:top="1012"/>
        </w:sectPr>
      </w:pPr>
    </w:p>
    <w:p w14:paraId="1C000000">
      <w:pPr>
        <w:spacing w:before="207" w:line="192" w:lineRule="auto"/>
        <w:ind w:firstLine="0" w:left="2394"/>
        <w:rPr>
          <w:rFonts w:ascii="Palatino Linotype" w:hAnsi="Palatino Linotype"/>
          <w:color w:val="000000"/>
          <w:sz w:val="72"/>
        </w:rPr>
      </w:pPr>
      <w:r>
        <w:rPr>
          <w:rFonts w:ascii="Palatino Linotype" w:hAnsi="Palatino Linotype"/>
          <w:b w:val="1"/>
          <w:color w:val="000000"/>
          <w:spacing w:val="-3"/>
          <w:sz w:val="72"/>
        </w:rPr>
        <w:t>Нормативно</w:t>
      </w:r>
      <w:r>
        <w:rPr>
          <w:rFonts w:ascii="Palatino Linotype" w:hAnsi="Palatino Linotype"/>
          <w:color w:val="000000"/>
          <w:spacing w:val="4"/>
          <w:sz w:val="72"/>
        </w:rPr>
        <w:t xml:space="preserve"> </w:t>
      </w:r>
      <w:r>
        <w:rPr>
          <w:rFonts w:ascii="Palatino Linotype" w:hAnsi="Palatino Linotype"/>
          <w:b w:val="1"/>
          <w:color w:val="000000"/>
          <w:spacing w:val="-3"/>
          <w:sz w:val="72"/>
        </w:rPr>
        <w:t>–</w:t>
      </w:r>
      <w:r>
        <w:rPr>
          <w:rFonts w:ascii="Palatino Linotype" w:hAnsi="Palatino Linotype"/>
          <w:color w:val="000000"/>
          <w:spacing w:val="15"/>
          <w:sz w:val="72"/>
        </w:rPr>
        <w:t xml:space="preserve"> </w:t>
      </w:r>
      <w:r>
        <w:rPr>
          <w:rFonts w:ascii="Palatino Linotype" w:hAnsi="Palatino Linotype"/>
          <w:b w:val="1"/>
          <w:color w:val="000000"/>
          <w:spacing w:val="-3"/>
          <w:sz w:val="72"/>
        </w:rPr>
        <w:t>правовая</w:t>
      </w:r>
      <w:r>
        <w:rPr>
          <w:rFonts w:ascii="Palatino Linotype" w:hAnsi="Palatino Linotype"/>
          <w:color w:val="000000"/>
          <w:spacing w:val="31"/>
          <w:sz w:val="72"/>
        </w:rPr>
        <w:t xml:space="preserve"> </w:t>
      </w:r>
      <w:r>
        <w:rPr>
          <w:rFonts w:ascii="Palatino Linotype" w:hAnsi="Palatino Linotype"/>
          <w:b w:val="1"/>
          <w:color w:val="000000"/>
          <w:spacing w:val="-3"/>
          <w:sz w:val="72"/>
        </w:rPr>
        <w:t>база</w:t>
      </w:r>
    </w:p>
    <w:p w14:paraId="1D000000">
      <w:pPr>
        <w:spacing w:before="136" w:line="192" w:lineRule="auto"/>
        <w:ind w:firstLine="0" w:left="433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31"/>
        </w:rPr>
        <w:t>ООП</w:t>
      </w:r>
      <w:r>
        <w:rPr>
          <w:rFonts w:ascii="Times New Roman" w:hAnsi="Times New Roman"/>
          <w:spacing w:val="43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ДО</w:t>
      </w:r>
      <w:r>
        <w:rPr>
          <w:rFonts w:ascii="Times New Roman" w:hAnsi="Times New Roman"/>
          <w:spacing w:val="52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МБОУ</w:t>
      </w:r>
      <w:r>
        <w:rPr>
          <w:rFonts w:ascii="Times New Roman" w:hAnsi="Times New Roman"/>
          <w:spacing w:val="5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“Школа 100 – Центр образования</w:t>
      </w:r>
      <w:r>
        <w:rPr>
          <w:rFonts w:ascii="Times New Roman" w:hAnsi="Times New Roman"/>
          <w:b w:val="1"/>
          <w:spacing w:val="4"/>
          <w:sz w:val="31"/>
        </w:rPr>
        <w:t>” ДО</w:t>
      </w:r>
      <w:r>
        <w:rPr>
          <w:rFonts w:ascii="Times New Roman" w:hAnsi="Times New Roman"/>
          <w:spacing w:val="55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разработана</w:t>
      </w:r>
      <w:r>
        <w:rPr>
          <w:rFonts w:ascii="Times New Roman" w:hAnsi="Times New Roman"/>
          <w:spacing w:val="55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в</w:t>
      </w:r>
      <w:r>
        <w:rPr>
          <w:rFonts w:ascii="Times New Roman" w:hAnsi="Times New Roman"/>
          <w:spacing w:val="55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соответствии</w:t>
      </w:r>
      <w:r>
        <w:rPr>
          <w:rFonts w:ascii="Times New Roman" w:hAnsi="Times New Roman"/>
          <w:spacing w:val="62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с</w:t>
      </w:r>
    </w:p>
    <w:p w14:paraId="1E000000">
      <w:pPr>
        <w:spacing w:before="67" w:line="228" w:lineRule="auto"/>
        <w:ind w:firstLine="0" w:left="6" w:right="6"/>
        <w:jc w:val="both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Федеральным</w:t>
      </w:r>
      <w:r>
        <w:rPr>
          <w:rFonts w:ascii="Times New Roman" w:hAnsi="Times New Roman"/>
          <w:spacing w:val="-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законом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от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29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декабря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2012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г</w:t>
      </w:r>
      <w:r>
        <w:rPr>
          <w:rFonts w:ascii="Times New Roman" w:hAnsi="Times New Roman"/>
          <w:spacing w:val="-5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№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273-ФЗ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«Об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образовании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Российской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Федерации»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на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основе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Федерального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государственн</w:t>
      </w:r>
      <w:r>
        <w:rPr>
          <w:rFonts w:ascii="Times New Roman" w:hAnsi="Times New Roman"/>
          <w:spacing w:val="3"/>
          <w:sz w:val="31"/>
        </w:rPr>
        <w:t>ого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образовательного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стандарта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дошкольного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образования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(Приказ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№</w:t>
      </w:r>
      <w:r>
        <w:rPr>
          <w:rFonts w:ascii="Times New Roman" w:hAnsi="Times New Roman"/>
          <w:spacing w:val="4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1155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от</w:t>
      </w:r>
      <w:r>
        <w:rPr>
          <w:rFonts w:ascii="Times New Roman" w:hAnsi="Times New Roman"/>
          <w:spacing w:val="4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17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октября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2013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года).</w:t>
      </w:r>
    </w:p>
    <w:p w14:paraId="1F000000">
      <w:pPr>
        <w:spacing w:before="73" w:line="252" w:lineRule="auto"/>
        <w:ind w:firstLine="434" w:right="31"/>
        <w:jc w:val="both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9"/>
          <w:sz w:val="31"/>
        </w:rPr>
        <w:t>Содержание</w:t>
      </w:r>
      <w:r>
        <w:rPr>
          <w:rFonts w:ascii="Times New Roman" w:hAnsi="Times New Roman"/>
          <w:spacing w:val="17"/>
          <w:sz w:val="31"/>
        </w:rPr>
        <w:t xml:space="preserve">    </w:t>
      </w:r>
      <w:r>
        <w:rPr>
          <w:rFonts w:ascii="Times New Roman" w:hAnsi="Times New Roman"/>
          <w:spacing w:val="9"/>
          <w:sz w:val="31"/>
        </w:rPr>
        <w:t>образовательной</w:t>
      </w:r>
      <w:r>
        <w:rPr>
          <w:rFonts w:ascii="Times New Roman" w:hAnsi="Times New Roman"/>
          <w:spacing w:val="16"/>
          <w:sz w:val="31"/>
        </w:rPr>
        <w:t xml:space="preserve">    </w:t>
      </w:r>
      <w:r>
        <w:rPr>
          <w:rFonts w:ascii="Times New Roman" w:hAnsi="Times New Roman"/>
          <w:spacing w:val="9"/>
          <w:sz w:val="31"/>
        </w:rPr>
        <w:t>программы</w:t>
      </w:r>
      <w:r>
        <w:rPr>
          <w:rFonts w:ascii="Times New Roman" w:hAnsi="Times New Roman"/>
          <w:spacing w:val="16"/>
          <w:sz w:val="31"/>
        </w:rPr>
        <w:t xml:space="preserve">    </w:t>
      </w:r>
      <w:r>
        <w:rPr>
          <w:rFonts w:ascii="Times New Roman" w:hAnsi="Times New Roman"/>
          <w:spacing w:val="9"/>
          <w:sz w:val="31"/>
        </w:rPr>
        <w:t>Д</w:t>
      </w:r>
      <w:r>
        <w:rPr>
          <w:rFonts w:ascii="Times New Roman" w:hAnsi="Times New Roman"/>
          <w:spacing w:val="8"/>
          <w:sz w:val="31"/>
        </w:rPr>
        <w:t>ошкольного</w:t>
      </w:r>
      <w:r>
        <w:rPr>
          <w:rFonts w:ascii="Times New Roman" w:hAnsi="Times New Roman"/>
          <w:spacing w:val="17"/>
          <w:sz w:val="31"/>
        </w:rPr>
        <w:t xml:space="preserve">    </w:t>
      </w:r>
      <w:r>
        <w:rPr>
          <w:rFonts w:ascii="Times New Roman" w:hAnsi="Times New Roman"/>
          <w:spacing w:val="8"/>
          <w:sz w:val="31"/>
        </w:rPr>
        <w:t>отделения</w:t>
      </w:r>
      <w:r>
        <w:rPr>
          <w:rFonts w:ascii="Times New Roman" w:hAnsi="Times New Roman"/>
          <w:spacing w:val="17"/>
          <w:sz w:val="31"/>
        </w:rPr>
        <w:t xml:space="preserve">    </w:t>
      </w:r>
      <w:r>
        <w:rPr>
          <w:rFonts w:ascii="Times New Roman" w:hAnsi="Times New Roman"/>
          <w:spacing w:val="8"/>
          <w:sz w:val="31"/>
        </w:rPr>
        <w:t>определяется</w:t>
      </w:r>
      <w:r>
        <w:rPr>
          <w:rFonts w:ascii="Times New Roman" w:hAnsi="Times New Roman"/>
          <w:spacing w:val="17"/>
          <w:sz w:val="31"/>
        </w:rPr>
        <w:t xml:space="preserve">    </w:t>
      </w:r>
      <w:r>
        <w:rPr>
          <w:rFonts w:ascii="Times New Roman" w:hAnsi="Times New Roman"/>
          <w:spacing w:val="8"/>
          <w:sz w:val="31"/>
        </w:rPr>
        <w:t>основными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9"/>
          <w:sz w:val="31"/>
        </w:rPr>
        <w:t>документами,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9"/>
          <w:sz w:val="31"/>
        </w:rPr>
        <w:t>регламентирующими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9"/>
          <w:sz w:val="31"/>
        </w:rPr>
        <w:t>деятельность</w:t>
      </w:r>
      <w:r>
        <w:rPr>
          <w:rFonts w:ascii="Times New Roman" w:hAnsi="Times New Roman"/>
          <w:spacing w:val="23"/>
          <w:sz w:val="31"/>
        </w:rPr>
        <w:t xml:space="preserve"> </w:t>
      </w:r>
      <w:r>
        <w:rPr>
          <w:rFonts w:ascii="Times New Roman" w:hAnsi="Times New Roman"/>
          <w:spacing w:val="9"/>
          <w:sz w:val="31"/>
        </w:rPr>
        <w:t>дошкольного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9"/>
          <w:sz w:val="31"/>
        </w:rPr>
        <w:t>образоват</w:t>
      </w:r>
      <w:r>
        <w:rPr>
          <w:rFonts w:ascii="Times New Roman" w:hAnsi="Times New Roman"/>
          <w:spacing w:val="8"/>
          <w:sz w:val="31"/>
        </w:rPr>
        <w:t>ельного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учреждения,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строится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на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основе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следующих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нормативно</w:t>
      </w:r>
      <w:r>
        <w:rPr>
          <w:rFonts w:ascii="Times New Roman" w:hAnsi="Times New Roman"/>
          <w:spacing w:val="-50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-правовых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документов:</w:t>
      </w:r>
    </w:p>
    <w:p w14:paraId="20000000">
      <w:pPr>
        <w:spacing w:before="328" w:line="204" w:lineRule="auto"/>
        <w:ind w:firstLine="0" w:left="393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6"/>
          <w:sz w:val="31"/>
        </w:rPr>
        <w:t>1.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Федеральный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закон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от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29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декабря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2012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г.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N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273-ФЗ</w:t>
      </w:r>
      <w:r>
        <w:rPr>
          <w:rFonts w:ascii="Times New Roman" w:hAnsi="Times New Roman"/>
          <w:spacing w:val="35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"Об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образовании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в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Росси</w:t>
      </w:r>
      <w:r>
        <w:rPr>
          <w:rFonts w:ascii="Times New Roman" w:hAnsi="Times New Roman"/>
          <w:spacing w:val="5"/>
          <w:sz w:val="31"/>
        </w:rPr>
        <w:t>йской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Федерации";</w:t>
      </w:r>
    </w:p>
    <w:p w14:paraId="21000000">
      <w:pPr>
        <w:spacing w:before="79" w:line="228" w:lineRule="auto"/>
        <w:ind w:hanging="358" w:left="720" w:right="10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7"/>
          <w:sz w:val="31"/>
        </w:rPr>
        <w:t>2.</w:t>
      </w:r>
      <w:r>
        <w:rPr>
          <w:rFonts w:ascii="Times New Roman" w:hAnsi="Times New Roman"/>
          <w:spacing w:val="42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Постановление</w:t>
      </w:r>
      <w:r>
        <w:rPr>
          <w:rFonts w:ascii="Times New Roman" w:hAnsi="Times New Roman"/>
          <w:spacing w:val="3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Главного</w:t>
      </w:r>
      <w:r>
        <w:rPr>
          <w:rFonts w:ascii="Times New Roman" w:hAnsi="Times New Roman"/>
          <w:spacing w:val="3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государственного</w:t>
      </w:r>
      <w:r>
        <w:rPr>
          <w:rFonts w:ascii="Times New Roman" w:hAnsi="Times New Roman"/>
          <w:spacing w:val="39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сани</w:t>
      </w:r>
      <w:r>
        <w:rPr>
          <w:rFonts w:ascii="Times New Roman" w:hAnsi="Times New Roman"/>
          <w:spacing w:val="6"/>
          <w:sz w:val="31"/>
        </w:rPr>
        <w:t>тарного</w:t>
      </w:r>
      <w:r>
        <w:rPr>
          <w:rFonts w:ascii="Times New Roman" w:hAnsi="Times New Roman"/>
          <w:spacing w:val="36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врача</w:t>
      </w:r>
      <w:r>
        <w:rPr>
          <w:rFonts w:ascii="Times New Roman" w:hAnsi="Times New Roman"/>
          <w:spacing w:val="32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Российской</w:t>
      </w:r>
      <w:r>
        <w:rPr>
          <w:rFonts w:ascii="Times New Roman" w:hAnsi="Times New Roman"/>
          <w:spacing w:val="41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Федерации</w:t>
      </w:r>
      <w:r>
        <w:rPr>
          <w:rFonts w:ascii="Times New Roman" w:hAnsi="Times New Roman"/>
          <w:spacing w:val="38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от</w:t>
      </w:r>
      <w:r>
        <w:rPr>
          <w:rFonts w:ascii="Times New Roman" w:hAnsi="Times New Roman"/>
          <w:spacing w:val="65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15</w:t>
      </w:r>
      <w:r>
        <w:rPr>
          <w:rFonts w:ascii="Times New Roman" w:hAnsi="Times New Roman"/>
          <w:spacing w:val="38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мая</w:t>
      </w:r>
      <w:r>
        <w:rPr>
          <w:rFonts w:ascii="Times New Roman" w:hAnsi="Times New Roman"/>
          <w:spacing w:val="33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2013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г.</w:t>
      </w:r>
      <w:r>
        <w:rPr>
          <w:rFonts w:ascii="Times New Roman" w:hAnsi="Times New Roman"/>
          <w:spacing w:val="-1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N</w:t>
      </w:r>
      <w:r>
        <w:rPr>
          <w:rFonts w:ascii="Times New Roman" w:hAnsi="Times New Roman"/>
          <w:spacing w:val="-1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26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г.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Москва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"Об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утверждении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СанПиН</w:t>
      </w:r>
      <w:r>
        <w:rPr>
          <w:rFonts w:ascii="Times New Roman" w:hAnsi="Times New Roman"/>
          <w:spacing w:val="-2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2.4.1.3049-</w:t>
      </w:r>
      <w:r>
        <w:rPr>
          <w:rFonts w:ascii="Times New Roman" w:hAnsi="Times New Roman"/>
          <w:spacing w:val="-36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13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«Санитарно</w:t>
      </w:r>
      <w:r>
        <w:rPr>
          <w:rFonts w:ascii="Times New Roman" w:hAnsi="Times New Roman"/>
          <w:spacing w:val="-56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-эпиде</w:t>
      </w:r>
      <w:r>
        <w:rPr>
          <w:rFonts w:ascii="Times New Roman" w:hAnsi="Times New Roman"/>
          <w:spacing w:val="6"/>
          <w:sz w:val="31"/>
        </w:rPr>
        <w:t>миологические</w:t>
      </w:r>
      <w:r>
        <w:rPr>
          <w:rFonts w:ascii="Times New Roman" w:hAnsi="Times New Roman"/>
          <w:spacing w:val="-4"/>
          <w:sz w:val="31"/>
        </w:rPr>
        <w:t xml:space="preserve"> </w:t>
      </w:r>
      <w:r>
        <w:rPr>
          <w:rFonts w:ascii="Times New Roman" w:hAnsi="Times New Roman"/>
          <w:spacing w:val="6"/>
          <w:sz w:val="31"/>
        </w:rPr>
        <w:t>требования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к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устройству,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содержанию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и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организации</w:t>
      </w:r>
      <w:r>
        <w:rPr>
          <w:rFonts w:ascii="Times New Roman" w:hAnsi="Times New Roman"/>
          <w:spacing w:val="-2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режима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работы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дошкольных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образовательных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организаций</w:t>
      </w:r>
      <w:r>
        <w:rPr>
          <w:rFonts w:ascii="Times New Roman" w:hAnsi="Times New Roman"/>
          <w:spacing w:val="-38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»;</w:t>
      </w:r>
    </w:p>
    <w:p w14:paraId="22000000">
      <w:pPr>
        <w:spacing w:before="74" w:line="228" w:lineRule="auto"/>
        <w:ind w:hanging="348" w:left="716" w:right="6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5"/>
          <w:sz w:val="31"/>
        </w:rPr>
        <w:t>3.</w:t>
      </w:r>
      <w:r>
        <w:rPr>
          <w:rFonts w:ascii="Times New Roman" w:hAnsi="Times New Roman"/>
          <w:spacing w:val="4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Приказ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Министерства</w:t>
      </w:r>
      <w:r>
        <w:rPr>
          <w:rFonts w:ascii="Times New Roman" w:hAnsi="Times New Roman"/>
          <w:spacing w:val="38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образования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и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науки</w:t>
      </w:r>
      <w:r>
        <w:rPr>
          <w:rFonts w:ascii="Times New Roman" w:hAnsi="Times New Roman"/>
          <w:spacing w:val="3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Российской</w:t>
      </w:r>
      <w:r>
        <w:rPr>
          <w:rFonts w:ascii="Times New Roman" w:hAnsi="Times New Roman"/>
          <w:spacing w:val="39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Федерации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от</w:t>
      </w:r>
      <w:r>
        <w:rPr>
          <w:rFonts w:ascii="Times New Roman" w:hAnsi="Times New Roman"/>
          <w:spacing w:val="6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17</w:t>
      </w:r>
      <w:r>
        <w:rPr>
          <w:rFonts w:ascii="Times New Roman" w:hAnsi="Times New Roman"/>
          <w:spacing w:val="37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октября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2013</w:t>
      </w:r>
      <w:r>
        <w:rPr>
          <w:rFonts w:ascii="Times New Roman" w:hAnsi="Times New Roman"/>
          <w:spacing w:val="31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г.</w:t>
      </w:r>
      <w:r>
        <w:rPr>
          <w:rFonts w:ascii="Times New Roman" w:hAnsi="Times New Roman"/>
          <w:spacing w:val="5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№</w:t>
      </w:r>
      <w:r>
        <w:rPr>
          <w:rFonts w:ascii="Times New Roman" w:hAnsi="Times New Roman"/>
          <w:spacing w:val="65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1155</w:t>
      </w:r>
      <w:r>
        <w:rPr>
          <w:rFonts w:ascii="Times New Roman" w:hAnsi="Times New Roman"/>
          <w:spacing w:val="51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"</w:t>
      </w:r>
      <w:r>
        <w:rPr>
          <w:rFonts w:ascii="Times New Roman" w:hAnsi="Times New Roman"/>
          <w:spacing w:val="4"/>
          <w:sz w:val="31"/>
        </w:rPr>
        <w:t>Об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утверждении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федерального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государ</w:t>
      </w:r>
      <w:r>
        <w:rPr>
          <w:rFonts w:ascii="Times New Roman" w:hAnsi="Times New Roman"/>
          <w:spacing w:val="7"/>
          <w:sz w:val="31"/>
        </w:rPr>
        <w:t>ственного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образовательного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стандарта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дошкольного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образования</w:t>
      </w:r>
      <w:r>
        <w:rPr>
          <w:rFonts w:ascii="Times New Roman" w:hAnsi="Times New Roman"/>
          <w:spacing w:val="-4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»;</w:t>
      </w:r>
    </w:p>
    <w:p w14:paraId="23000000">
      <w:pPr>
        <w:spacing w:before="76" w:line="228" w:lineRule="auto"/>
        <w:ind w:hanging="356" w:left="716" w:right="12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4.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Приказ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Министерства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образовани</w:t>
      </w:r>
      <w:r>
        <w:rPr>
          <w:rFonts w:ascii="Times New Roman" w:hAnsi="Times New Roman"/>
          <w:spacing w:val="3"/>
          <w:sz w:val="31"/>
        </w:rPr>
        <w:t>я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науки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Российской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Федерации</w:t>
      </w:r>
      <w:r>
        <w:rPr>
          <w:rFonts w:ascii="Times New Roman" w:hAnsi="Times New Roman"/>
          <w:spacing w:val="2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от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30.08.2013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г</w:t>
      </w:r>
      <w:r>
        <w:rPr>
          <w:rFonts w:ascii="Times New Roman" w:hAnsi="Times New Roman"/>
          <w:spacing w:val="-5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№1014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Москва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«Об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утверждении</w:t>
      </w:r>
      <w:r>
        <w:rPr>
          <w:rFonts w:ascii="Times New Roman" w:hAnsi="Times New Roman"/>
          <w:spacing w:val="30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Порядка</w:t>
      </w:r>
      <w:r>
        <w:rPr>
          <w:rFonts w:ascii="Times New Roman" w:hAnsi="Times New Roman"/>
          <w:spacing w:val="3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организации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3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осуществления</w:t>
      </w:r>
      <w:r>
        <w:rPr>
          <w:rFonts w:ascii="Times New Roman" w:hAnsi="Times New Roman"/>
          <w:spacing w:val="3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образовательной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деятельности</w:t>
      </w:r>
      <w:r>
        <w:rPr>
          <w:rFonts w:ascii="Times New Roman" w:hAnsi="Times New Roman"/>
          <w:spacing w:val="3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по</w:t>
      </w:r>
      <w:r>
        <w:rPr>
          <w:rFonts w:ascii="Times New Roman" w:hAnsi="Times New Roman"/>
          <w:spacing w:val="3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основным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общеобразовательным</w:t>
      </w:r>
      <w:r>
        <w:rPr>
          <w:rFonts w:ascii="Times New Roman" w:hAnsi="Times New Roman"/>
          <w:spacing w:val="2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программам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-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образовательным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программам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дошкольного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образования»</w:t>
      </w:r>
      <w:r>
        <w:rPr>
          <w:rFonts w:ascii="Times New Roman" w:hAnsi="Times New Roman"/>
          <w:spacing w:val="-5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</w:p>
    <w:p w14:paraId="24000000">
      <w:pPr>
        <w:spacing w:before="73" w:line="240" w:lineRule="auto"/>
        <w:ind w:hanging="350" w:left="721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5.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Методические</w:t>
      </w:r>
      <w:r>
        <w:rPr>
          <w:rFonts w:ascii="Times New Roman" w:hAnsi="Times New Roman"/>
          <w:spacing w:val="7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рекомендации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по</w:t>
      </w:r>
      <w:r>
        <w:rPr>
          <w:rFonts w:ascii="Times New Roman" w:hAnsi="Times New Roman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реализации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полномочий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органов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государственной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власти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субъекто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Российской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Федерации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финансовому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обеспечению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оказания</w:t>
      </w:r>
      <w:r>
        <w:rPr>
          <w:rFonts w:ascii="Times New Roman" w:hAnsi="Times New Roman"/>
          <w:spacing w:val="-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государственных</w:t>
      </w:r>
      <w:r>
        <w:rPr>
          <w:rFonts w:ascii="Times New Roman" w:hAnsi="Times New Roman"/>
          <w:spacing w:val="-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муниципальных</w:t>
      </w:r>
      <w:r>
        <w:rPr>
          <w:rFonts w:ascii="Times New Roman" w:hAnsi="Times New Roman"/>
          <w:spacing w:val="-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услуг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сфере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дошкольного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образования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Письмо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Министерства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образования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науки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РФ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от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01.10.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2013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г</w:t>
      </w:r>
      <w:r>
        <w:rPr>
          <w:rFonts w:ascii="Times New Roman" w:hAnsi="Times New Roman"/>
          <w:spacing w:val="-5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№08-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140.</w:t>
      </w:r>
    </w:p>
    <w:p w14:paraId="25000000">
      <w:pPr>
        <w:spacing w:before="75" w:line="204" w:lineRule="auto"/>
        <w:ind w:firstLine="0" w:left="369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3"/>
          <w:sz w:val="31"/>
        </w:rPr>
        <w:t>6.</w:t>
      </w:r>
      <w:r>
        <w:rPr>
          <w:rFonts w:ascii="Times New Roman" w:hAnsi="Times New Roman"/>
          <w:spacing w:val="4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Закон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РТ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N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44-ЗРТ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от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28.07.2004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«О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внесении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изменений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дополнений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Закон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Республики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Татарстан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«О</w:t>
      </w:r>
    </w:p>
    <w:p w14:paraId="26000000">
      <w:pPr>
        <w:sectPr>
          <w:footerReference r:id="rId4" w:type="default"/>
          <w:pgSz w:h="11907" w:w="16839"/>
          <w:pgMar w:bottom="1437" w:footer="1222" w:gutter="0" w:header="0" w:left="856" w:right="846" w:top="1012"/>
        </w:sectPr>
      </w:pPr>
    </w:p>
    <w:p w14:paraId="27000000">
      <w:pPr>
        <w:spacing w:before="58" w:line="204" w:lineRule="auto"/>
        <w:ind w:firstLine="0" w:left="728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3"/>
          <w:sz w:val="31"/>
        </w:rPr>
        <w:t>языках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народов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Республики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Татарстан»</w:t>
      </w:r>
      <w:r>
        <w:rPr>
          <w:rFonts w:ascii="Times New Roman" w:hAnsi="Times New Roman"/>
          <w:spacing w:val="-5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28000000">
      <w:pPr>
        <w:spacing w:before="74" w:line="240" w:lineRule="auto"/>
        <w:ind w:hanging="353" w:left="733" w:right="9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5"/>
          <w:sz w:val="31"/>
        </w:rPr>
        <w:t>7.</w:t>
      </w:r>
      <w:r>
        <w:rPr>
          <w:rFonts w:ascii="Times New Roman" w:hAnsi="Times New Roman"/>
          <w:spacing w:val="45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Устав</w:t>
      </w:r>
      <w:r>
        <w:rPr>
          <w:rFonts w:ascii="Times New Roman" w:hAnsi="Times New Roman"/>
          <w:spacing w:val="11"/>
          <w:sz w:val="31"/>
        </w:rPr>
        <w:t xml:space="preserve">   </w:t>
      </w:r>
      <w:r>
        <w:rPr>
          <w:rFonts w:ascii="Times New Roman" w:hAnsi="Times New Roman"/>
          <w:spacing w:val="5"/>
          <w:sz w:val="31"/>
        </w:rPr>
        <w:t>МБОУ</w:t>
      </w:r>
      <w:r>
        <w:rPr>
          <w:rFonts w:ascii="Times New Roman" w:hAnsi="Times New Roman"/>
          <w:spacing w:val="14"/>
          <w:sz w:val="31"/>
        </w:rPr>
        <w:t xml:space="preserve">   </w:t>
      </w:r>
      <w:r>
        <w:rPr>
          <w:rFonts w:ascii="Times New Roman" w:hAnsi="Times New Roman"/>
          <w:spacing w:val="5"/>
          <w:sz w:val="31"/>
        </w:rPr>
        <w:t>«Школа 100 – Центр образование"</w:t>
      </w:r>
      <w:r>
        <w:rPr>
          <w:rFonts w:ascii="Times New Roman" w:hAnsi="Times New Roman"/>
          <w:spacing w:val="5"/>
          <w:sz w:val="31"/>
        </w:rPr>
        <w:t xml:space="preserve">   </w:t>
      </w:r>
      <w:r>
        <w:rPr>
          <w:rFonts w:ascii="Times New Roman" w:hAnsi="Times New Roman"/>
          <w:spacing w:val="5"/>
          <w:sz w:val="31"/>
        </w:rPr>
        <w:t>утвержден</w:t>
      </w:r>
      <w:r>
        <w:rPr>
          <w:rFonts w:ascii="Times New Roman" w:hAnsi="Times New Roman"/>
          <w:spacing w:val="11"/>
          <w:sz w:val="31"/>
        </w:rPr>
        <w:t xml:space="preserve">   </w:t>
      </w:r>
      <w:r>
        <w:rPr>
          <w:rFonts w:ascii="Times New Roman" w:hAnsi="Times New Roman"/>
          <w:spacing w:val="5"/>
          <w:sz w:val="31"/>
        </w:rPr>
        <w:t>постановлением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Исполнительного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комитета</w:t>
      </w:r>
      <w:r>
        <w:rPr>
          <w:rFonts w:ascii="Times New Roman" w:hAnsi="Times New Roman"/>
          <w:spacing w:val="25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г.Казани</w:t>
      </w:r>
      <w:r>
        <w:rPr>
          <w:rFonts w:ascii="Times New Roman" w:hAnsi="Times New Roman"/>
          <w:spacing w:val="4"/>
          <w:sz w:val="31"/>
        </w:rPr>
        <w:t>.</w:t>
      </w:r>
    </w:p>
    <w:p w14:paraId="29000000">
      <w:pPr>
        <w:spacing w:before="13" w:line="204" w:lineRule="auto"/>
        <w:ind w:firstLine="0" w:left="388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8"/>
          <w:sz w:val="31"/>
        </w:rPr>
        <w:t>8.</w:t>
      </w:r>
      <w:r>
        <w:rPr>
          <w:rFonts w:ascii="Times New Roman" w:hAnsi="Times New Roman"/>
          <w:spacing w:val="39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Лицензия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на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spacing w:val="8"/>
          <w:sz w:val="31"/>
        </w:rPr>
        <w:t>осуществлен</w:t>
      </w:r>
      <w:r>
        <w:rPr>
          <w:rFonts w:ascii="Times New Roman" w:hAnsi="Times New Roman"/>
          <w:spacing w:val="7"/>
          <w:sz w:val="31"/>
        </w:rPr>
        <w:t>ие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образовательной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деятельности</w:t>
      </w:r>
      <w:r>
        <w:rPr>
          <w:rFonts w:ascii="Times New Roman" w:hAnsi="Times New Roman"/>
          <w:spacing w:val="33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№6573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от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7"/>
          <w:sz w:val="31"/>
        </w:rPr>
        <w:t>18.05.2015г.</w:t>
      </w:r>
    </w:p>
    <w:p w14:paraId="2A000000">
      <w:pPr>
        <w:spacing w:line="348" w:lineRule="auto"/>
        <w:ind/>
        <w:rPr>
          <w:rFonts w:ascii="Arial" w:hAnsi="Arial"/>
          <w:sz w:val="21"/>
        </w:rPr>
      </w:pPr>
    </w:p>
    <w:p w14:paraId="2B000000">
      <w:pPr>
        <w:spacing w:before="89" w:line="204" w:lineRule="auto"/>
        <w:ind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основе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основной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образовательной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программы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Дошкольного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отделения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лежит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примерная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образовательная</w:t>
      </w:r>
    </w:p>
    <w:p w14:paraId="2C000000">
      <w:pPr>
        <w:spacing w:before="74" w:line="228" w:lineRule="auto"/>
        <w:ind w:hanging="4" w:left="15" w:right="1780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программа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дошкольного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образования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«От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рождения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до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школы»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под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редакцией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Н.Е.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Вераксы,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Т.С.Комаровой,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Н.А.Васильевой.</w:t>
      </w:r>
    </w:p>
    <w:p w14:paraId="2D000000">
      <w:pPr>
        <w:sectPr>
          <w:footerReference r:id="rId3" w:type="default"/>
          <w:pgSz w:h="11907" w:w="16839"/>
          <w:pgMar w:bottom="1437" w:footer="1223" w:gutter="0" w:header="0" w:left="843" w:right="850" w:top="1000"/>
        </w:sectPr>
      </w:pPr>
    </w:p>
    <w:p w14:paraId="2E000000">
      <w:pPr>
        <w:spacing w:before="204" w:line="204" w:lineRule="auto"/>
        <w:ind w:firstLine="0" w:left="5433"/>
        <w:rPr>
          <w:rFonts w:ascii="Palatino Linotype" w:hAnsi="Palatino Linotype"/>
          <w:color w:val="000000"/>
          <w:sz w:val="72"/>
        </w:rPr>
      </w:pPr>
      <w:r>
        <w:rPr>
          <w:rFonts w:ascii="Palatino Linotype" w:hAnsi="Palatino Linotype"/>
          <w:color w:val="000000"/>
          <w:spacing w:val="-5"/>
          <w:sz w:val="72"/>
        </w:rPr>
        <w:t>Цель</w:t>
      </w:r>
      <w:r>
        <w:rPr>
          <w:rFonts w:ascii="Palatino Linotype" w:hAnsi="Palatino Linotype"/>
          <w:color w:val="000000"/>
          <w:spacing w:val="21"/>
          <w:sz w:val="72"/>
        </w:rPr>
        <w:t xml:space="preserve"> </w:t>
      </w:r>
      <w:r>
        <w:rPr>
          <w:rFonts w:ascii="Palatino Linotype" w:hAnsi="Palatino Linotype"/>
          <w:color w:val="000000"/>
          <w:spacing w:val="-5"/>
          <w:sz w:val="72"/>
        </w:rPr>
        <w:t>ООП</w:t>
      </w:r>
    </w:p>
    <w:p w14:paraId="2F000000">
      <w:pPr>
        <w:spacing w:line="468" w:lineRule="auto"/>
        <w:ind/>
        <w:rPr>
          <w:rFonts w:ascii="Arial" w:hAnsi="Arial"/>
          <w:sz w:val="21"/>
        </w:rPr>
      </w:pPr>
    </w:p>
    <w:p w14:paraId="30000000">
      <w:pPr>
        <w:spacing w:before="89" w:line="228" w:lineRule="auto"/>
        <w:ind w:firstLine="9" w:left="259" w:right="5"/>
        <w:rPr>
          <w:rFonts w:ascii="Times New Roman" w:hAnsi="Times New Roman"/>
          <w:sz w:val="31"/>
        </w:rPr>
      </w:pPr>
      <w:r>
        <w:rPr>
          <w:rFonts w:ascii="Arial" w:hAnsi="Arial"/>
          <w:spacing w:val="4"/>
          <w:sz w:val="31"/>
        </w:rPr>
        <w:t>•</w:t>
      </w:r>
      <w:r>
        <w:rPr>
          <w:rFonts w:ascii="Arial" w:hAnsi="Arial"/>
          <w:sz w:val="31"/>
        </w:rPr>
        <w:t xml:space="preserve">        П</w:t>
      </w:r>
      <w:r>
        <w:rPr>
          <w:rFonts w:ascii="Times New Roman" w:hAnsi="Times New Roman"/>
          <w:spacing w:val="4"/>
          <w:sz w:val="31"/>
        </w:rPr>
        <w:t>озитивная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социализация</w:t>
      </w:r>
      <w:r>
        <w:rPr>
          <w:rFonts w:ascii="Times New Roman" w:hAnsi="Times New Roman"/>
          <w:spacing w:val="3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3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всестороннее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развитие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ребенка</w:t>
      </w:r>
      <w:r>
        <w:rPr>
          <w:rFonts w:ascii="Times New Roman" w:hAnsi="Times New Roman"/>
          <w:spacing w:val="3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дошкольного</w:t>
      </w:r>
      <w:r>
        <w:rPr>
          <w:rFonts w:ascii="Times New Roman" w:hAnsi="Times New Roman"/>
          <w:spacing w:val="3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возраста</w:t>
      </w:r>
      <w:r>
        <w:rPr>
          <w:rFonts w:ascii="Times New Roman" w:hAnsi="Times New Roman"/>
          <w:spacing w:val="3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адекватных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его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возрасту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видах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</w:t>
      </w:r>
      <w:r>
        <w:rPr>
          <w:rFonts w:ascii="Times New Roman" w:hAnsi="Times New Roman"/>
          <w:spacing w:val="3"/>
          <w:sz w:val="31"/>
        </w:rPr>
        <w:t>ости</w:t>
      </w:r>
    </w:p>
    <w:p w14:paraId="31000000">
      <w:pPr>
        <w:spacing w:before="287" w:line="228" w:lineRule="auto"/>
        <w:ind w:firstLine="12" w:left="256" w:right="7"/>
        <w:rPr>
          <w:rFonts w:ascii="Times New Roman" w:hAnsi="Times New Roman"/>
          <w:sz w:val="31"/>
        </w:rPr>
      </w:pPr>
      <w:r>
        <w:rPr>
          <w:rFonts w:ascii="Arial" w:hAnsi="Arial"/>
          <w:spacing w:val="4"/>
          <w:sz w:val="31"/>
        </w:rPr>
        <w:t>•</w:t>
      </w:r>
      <w:r>
        <w:rPr>
          <w:rFonts w:ascii="Arial" w:hAnsi="Arial"/>
          <w:sz w:val="31"/>
        </w:rPr>
        <w:t xml:space="preserve">        </w:t>
      </w:r>
      <w:r>
        <w:rPr>
          <w:rFonts w:ascii="Times New Roman" w:hAnsi="Times New Roman"/>
          <w:spacing w:val="4"/>
          <w:sz w:val="31"/>
        </w:rPr>
        <w:t>обеспечение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государством</w:t>
      </w:r>
      <w:r>
        <w:rPr>
          <w:rFonts w:ascii="Times New Roman" w:hAnsi="Times New Roman"/>
          <w:spacing w:val="-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равенства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возможностей</w:t>
      </w:r>
      <w:r>
        <w:rPr>
          <w:rFonts w:ascii="Times New Roman" w:hAnsi="Times New Roman"/>
          <w:spacing w:val="-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для</w:t>
      </w:r>
      <w:r>
        <w:rPr>
          <w:rFonts w:ascii="Times New Roman" w:hAnsi="Times New Roman"/>
          <w:spacing w:val="-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каждого</w:t>
      </w:r>
      <w:r>
        <w:rPr>
          <w:rFonts w:ascii="Times New Roman" w:hAnsi="Times New Roman"/>
          <w:spacing w:val="-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ребёнка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получении</w:t>
      </w:r>
      <w:r>
        <w:rPr>
          <w:rFonts w:ascii="Times New Roman" w:hAnsi="Times New Roman"/>
          <w:spacing w:val="-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качественног</w:t>
      </w:r>
      <w:r>
        <w:rPr>
          <w:rFonts w:ascii="Times New Roman" w:hAnsi="Times New Roman"/>
          <w:spacing w:val="3"/>
          <w:sz w:val="31"/>
        </w:rPr>
        <w:t>о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дошкольного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образования;</w:t>
      </w:r>
    </w:p>
    <w:p w14:paraId="32000000">
      <w:pPr>
        <w:spacing w:before="285" w:line="240" w:lineRule="auto"/>
        <w:ind w:firstLine="17" w:left="251"/>
        <w:rPr>
          <w:rFonts w:ascii="Times New Roman" w:hAnsi="Times New Roman"/>
          <w:sz w:val="31"/>
        </w:rPr>
      </w:pPr>
      <w:r>
        <w:rPr>
          <w:rFonts w:ascii="Arial" w:hAnsi="Arial"/>
          <w:spacing w:val="4"/>
          <w:sz w:val="31"/>
        </w:rPr>
        <w:t>•</w:t>
      </w:r>
      <w:r>
        <w:rPr>
          <w:rFonts w:ascii="Arial" w:hAnsi="Arial"/>
          <w:sz w:val="31"/>
        </w:rPr>
        <w:t xml:space="preserve">        </w:t>
      </w:r>
      <w:r>
        <w:rPr>
          <w:rFonts w:ascii="Times New Roman" w:hAnsi="Times New Roman"/>
          <w:spacing w:val="4"/>
          <w:sz w:val="31"/>
        </w:rPr>
        <w:t>обеспечение</w:t>
      </w:r>
      <w:r>
        <w:rPr>
          <w:rFonts w:ascii="Times New Roman" w:hAnsi="Times New Roman"/>
          <w:spacing w:val="38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государственных</w:t>
      </w:r>
      <w:r>
        <w:rPr>
          <w:rFonts w:ascii="Times New Roman" w:hAnsi="Times New Roman"/>
          <w:spacing w:val="3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гарантий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уро</w:t>
      </w:r>
      <w:r>
        <w:rPr>
          <w:rFonts w:ascii="Times New Roman" w:hAnsi="Times New Roman"/>
          <w:spacing w:val="3"/>
          <w:sz w:val="31"/>
        </w:rPr>
        <w:t>вня</w:t>
      </w:r>
      <w:r>
        <w:rPr>
          <w:rFonts w:ascii="Times New Roman" w:hAnsi="Times New Roman"/>
          <w:spacing w:val="3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36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качества</w:t>
      </w:r>
      <w:r>
        <w:rPr>
          <w:rFonts w:ascii="Times New Roman" w:hAnsi="Times New Roman"/>
          <w:spacing w:val="3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образования</w:t>
      </w:r>
      <w:r>
        <w:rPr>
          <w:rFonts w:ascii="Times New Roman" w:hAnsi="Times New Roman"/>
          <w:spacing w:val="36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на</w:t>
      </w:r>
      <w:r>
        <w:rPr>
          <w:rFonts w:ascii="Times New Roman" w:hAnsi="Times New Roman"/>
          <w:spacing w:val="3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основе</w:t>
      </w:r>
      <w:r>
        <w:rPr>
          <w:rFonts w:ascii="Times New Roman" w:hAnsi="Times New Roman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единства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обязательных</w:t>
      </w:r>
      <w:r>
        <w:rPr>
          <w:rFonts w:ascii="Times New Roman" w:hAnsi="Times New Roman"/>
          <w:spacing w:val="4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требований</w:t>
      </w:r>
      <w:r>
        <w:rPr>
          <w:rFonts w:ascii="Times New Roman" w:hAnsi="Times New Roman"/>
          <w:spacing w:val="4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условиям</w:t>
      </w:r>
      <w:r>
        <w:rPr>
          <w:rFonts w:ascii="Times New Roman" w:hAnsi="Times New Roman"/>
          <w:spacing w:val="3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реализации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основных</w:t>
      </w:r>
      <w:r>
        <w:rPr>
          <w:rFonts w:ascii="Times New Roman" w:hAnsi="Times New Roman"/>
          <w:spacing w:val="4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образовательных</w:t>
      </w:r>
      <w:r>
        <w:rPr>
          <w:rFonts w:ascii="Times New Roman" w:hAnsi="Times New Roman"/>
          <w:spacing w:val="4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программ,</w:t>
      </w:r>
      <w:r>
        <w:rPr>
          <w:rFonts w:ascii="Times New Roman" w:hAnsi="Times New Roman"/>
          <w:spacing w:val="4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их</w:t>
      </w:r>
      <w:r>
        <w:rPr>
          <w:rFonts w:ascii="Times New Roman" w:hAnsi="Times New Roman"/>
          <w:spacing w:val="4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структуре</w:t>
      </w:r>
      <w:r>
        <w:rPr>
          <w:rFonts w:ascii="Times New Roman" w:hAnsi="Times New Roman"/>
          <w:spacing w:val="4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результатам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их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освоения;</w:t>
      </w:r>
    </w:p>
    <w:p w14:paraId="33000000">
      <w:pPr>
        <w:spacing w:before="288" w:line="228" w:lineRule="auto"/>
        <w:ind w:firstLine="12" w:left="256" w:right="10"/>
        <w:rPr>
          <w:rFonts w:ascii="Times New Roman" w:hAnsi="Times New Roman"/>
          <w:sz w:val="31"/>
        </w:rPr>
      </w:pPr>
      <w:r>
        <w:rPr>
          <w:rFonts w:ascii="Arial" w:hAnsi="Arial"/>
          <w:spacing w:val="4"/>
          <w:sz w:val="31"/>
        </w:rPr>
        <w:t>•</w:t>
      </w:r>
      <w:r>
        <w:rPr>
          <w:rFonts w:ascii="Arial" w:hAnsi="Arial"/>
          <w:sz w:val="31"/>
        </w:rPr>
        <w:t xml:space="preserve">        </w:t>
      </w:r>
      <w:r>
        <w:rPr>
          <w:rFonts w:ascii="Times New Roman" w:hAnsi="Times New Roman"/>
          <w:spacing w:val="4"/>
          <w:sz w:val="31"/>
        </w:rPr>
        <w:t>сохранение</w:t>
      </w:r>
      <w:r>
        <w:rPr>
          <w:rFonts w:ascii="Times New Roman" w:hAnsi="Times New Roman"/>
          <w:spacing w:val="5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единства</w:t>
      </w:r>
      <w:r>
        <w:rPr>
          <w:rFonts w:ascii="Times New Roman" w:hAnsi="Times New Roman"/>
          <w:spacing w:val="4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образовательного</w:t>
      </w:r>
      <w:r>
        <w:rPr>
          <w:rFonts w:ascii="Times New Roman" w:hAnsi="Times New Roman"/>
          <w:spacing w:val="4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пространства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Российской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Фед</w:t>
      </w:r>
      <w:r>
        <w:rPr>
          <w:rFonts w:ascii="Times New Roman" w:hAnsi="Times New Roman"/>
          <w:spacing w:val="3"/>
          <w:sz w:val="31"/>
        </w:rPr>
        <w:t>ерации</w:t>
      </w:r>
      <w:r>
        <w:rPr>
          <w:rFonts w:ascii="Times New Roman" w:hAnsi="Times New Roman"/>
          <w:spacing w:val="4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относительно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уровня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дошкольного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образовани</w:t>
      </w:r>
      <w:r>
        <w:rPr>
          <w:rFonts w:ascii="Times New Roman" w:hAnsi="Times New Roman"/>
          <w:spacing w:val="3"/>
          <w:sz w:val="31"/>
        </w:rPr>
        <w:t>я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34000000">
      <w:pPr>
        <w:spacing w:before="452" w:line="204" w:lineRule="auto"/>
        <w:ind w:firstLine="0" w:left="4957"/>
        <w:rPr>
          <w:rFonts w:ascii="Palatino Linotype" w:hAnsi="Palatino Linotype"/>
          <w:color w:val="000000"/>
          <w:sz w:val="72"/>
        </w:rPr>
      </w:pPr>
      <w:r>
        <w:rPr>
          <w:rFonts w:ascii="Palatino Linotype" w:hAnsi="Palatino Linotype"/>
          <w:color w:val="000000"/>
          <w:spacing w:val="-7"/>
          <w:sz w:val="72"/>
        </w:rPr>
        <w:t>Задачи</w:t>
      </w:r>
      <w:r>
        <w:rPr>
          <w:rFonts w:ascii="Palatino Linotype" w:hAnsi="Palatino Linotype"/>
          <w:color w:val="000000"/>
          <w:spacing w:val="24"/>
          <w:sz w:val="72"/>
        </w:rPr>
        <w:t xml:space="preserve"> </w:t>
      </w:r>
      <w:r>
        <w:rPr>
          <w:rFonts w:ascii="Palatino Linotype" w:hAnsi="Palatino Linotype"/>
          <w:color w:val="000000"/>
          <w:spacing w:val="-7"/>
          <w:sz w:val="72"/>
        </w:rPr>
        <w:t>ООП</w:t>
      </w:r>
    </w:p>
    <w:p w14:paraId="35000000">
      <w:pPr>
        <w:spacing w:before="1" w:line="228" w:lineRule="auto"/>
        <w:ind w:hanging="334" w:left="364" w:right="24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3"/>
          <w:sz w:val="31"/>
        </w:rPr>
        <w:t>1.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Охрана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укрепление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физического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психического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здоровья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2"/>
          <w:sz w:val="31"/>
        </w:rPr>
        <w:t>детей,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2"/>
          <w:sz w:val="31"/>
        </w:rPr>
        <w:t>в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2"/>
          <w:sz w:val="31"/>
        </w:rPr>
        <w:t>том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2"/>
          <w:sz w:val="31"/>
        </w:rPr>
        <w:t>числе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2"/>
          <w:sz w:val="31"/>
        </w:rPr>
        <w:t>их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2"/>
          <w:sz w:val="31"/>
        </w:rPr>
        <w:t>эмоционального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1"/>
          <w:sz w:val="31"/>
        </w:rPr>
        <w:t>благополучия</w:t>
      </w:r>
      <w:r>
        <w:rPr>
          <w:rFonts w:ascii="Times New Roman" w:hAnsi="Times New Roman"/>
          <w:spacing w:val="-44"/>
          <w:sz w:val="31"/>
        </w:rPr>
        <w:t xml:space="preserve"> </w:t>
      </w:r>
      <w:r>
        <w:rPr>
          <w:rFonts w:ascii="Times New Roman" w:hAnsi="Times New Roman"/>
          <w:spacing w:val="1"/>
          <w:sz w:val="31"/>
        </w:rPr>
        <w:t>.</w:t>
      </w:r>
    </w:p>
    <w:p w14:paraId="36000000">
      <w:pPr>
        <w:spacing w:before="76" w:line="228" w:lineRule="auto"/>
        <w:ind w:hanging="357" w:left="357" w:right="13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2.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Обеспечение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равных</w:t>
      </w:r>
      <w:r>
        <w:rPr>
          <w:rFonts w:ascii="Times New Roman" w:hAnsi="Times New Roman"/>
          <w:spacing w:val="9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возмож</w:t>
      </w:r>
      <w:r>
        <w:rPr>
          <w:rFonts w:ascii="Times New Roman" w:hAnsi="Times New Roman"/>
          <w:spacing w:val="3"/>
          <w:sz w:val="31"/>
        </w:rPr>
        <w:t>ностей</w:t>
      </w:r>
      <w:r>
        <w:rPr>
          <w:rFonts w:ascii="Times New Roman" w:hAnsi="Times New Roman"/>
          <w:spacing w:val="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полноценного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развития</w:t>
      </w:r>
      <w:r>
        <w:rPr>
          <w:rFonts w:ascii="Times New Roman" w:hAnsi="Times New Roman"/>
          <w:spacing w:val="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каждого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ребенка</w:t>
      </w:r>
      <w:r>
        <w:rPr>
          <w:rFonts w:ascii="Times New Roman" w:hAnsi="Times New Roman"/>
          <w:spacing w:val="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1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период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дошкольного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детства</w:t>
      </w:r>
      <w:r>
        <w:rPr>
          <w:rFonts w:ascii="Times New Roman" w:hAnsi="Times New Roman"/>
          <w:spacing w:val="10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независимо</w:t>
      </w:r>
      <w:r>
        <w:rPr>
          <w:rFonts w:ascii="Times New Roman" w:hAnsi="Times New Roman"/>
          <w:spacing w:val="7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от</w:t>
      </w:r>
      <w:r>
        <w:rPr>
          <w:rFonts w:ascii="Times New Roman" w:hAnsi="Times New Roman"/>
          <w:spacing w:val="7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места</w:t>
      </w:r>
      <w:r>
        <w:rPr>
          <w:rFonts w:ascii="Times New Roman" w:hAnsi="Times New Roman"/>
          <w:spacing w:val="7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проживания,</w:t>
      </w:r>
      <w:r>
        <w:rPr>
          <w:rFonts w:ascii="Times New Roman" w:hAnsi="Times New Roman"/>
          <w:spacing w:val="7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пола,</w:t>
      </w:r>
      <w:r>
        <w:rPr>
          <w:rFonts w:ascii="Times New Roman" w:hAnsi="Times New Roman"/>
          <w:spacing w:val="7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нации,</w:t>
      </w:r>
      <w:r>
        <w:rPr>
          <w:rFonts w:ascii="Times New Roman" w:hAnsi="Times New Roman"/>
          <w:spacing w:val="6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языка,</w:t>
      </w:r>
      <w:r>
        <w:rPr>
          <w:rFonts w:ascii="Times New Roman" w:hAnsi="Times New Roman"/>
          <w:spacing w:val="7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социального</w:t>
      </w:r>
      <w:r>
        <w:rPr>
          <w:rFonts w:ascii="Times New Roman" w:hAnsi="Times New Roman"/>
          <w:spacing w:val="8"/>
          <w:sz w:val="31"/>
        </w:rPr>
        <w:t xml:space="preserve">     </w:t>
      </w:r>
      <w:r>
        <w:rPr>
          <w:rFonts w:ascii="Times New Roman" w:hAnsi="Times New Roman"/>
          <w:spacing w:val="3"/>
          <w:sz w:val="31"/>
        </w:rPr>
        <w:t>статуса,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психофизиологических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особенностей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</w:p>
    <w:p w14:paraId="37000000">
      <w:pPr>
        <w:spacing w:before="75" w:line="228" w:lineRule="auto"/>
        <w:ind w:hanging="351" w:left="357" w:right="23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3.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Обеспечение</w:t>
      </w:r>
      <w:r>
        <w:rPr>
          <w:rFonts w:ascii="Times New Roman" w:hAnsi="Times New Roman"/>
          <w:spacing w:val="5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преемственности</w:t>
      </w:r>
      <w:r>
        <w:rPr>
          <w:rFonts w:ascii="Times New Roman" w:hAnsi="Times New Roman"/>
          <w:spacing w:val="5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целей</w:t>
      </w:r>
      <w:r>
        <w:rPr>
          <w:rFonts w:ascii="Times New Roman" w:hAnsi="Times New Roman"/>
          <w:spacing w:val="3"/>
          <w:sz w:val="31"/>
        </w:rPr>
        <w:t>,</w:t>
      </w:r>
      <w:r>
        <w:rPr>
          <w:rFonts w:ascii="Times New Roman" w:hAnsi="Times New Roman"/>
          <w:spacing w:val="3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задач</w:t>
      </w:r>
      <w:r>
        <w:rPr>
          <w:rFonts w:ascii="Times New Roman" w:hAnsi="Times New Roman"/>
          <w:spacing w:val="5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7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содержания</w:t>
      </w:r>
      <w:r>
        <w:rPr>
          <w:rFonts w:ascii="Times New Roman" w:hAnsi="Times New Roman"/>
          <w:spacing w:val="6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основных</w:t>
      </w:r>
      <w:r>
        <w:rPr>
          <w:rFonts w:ascii="Times New Roman" w:hAnsi="Times New Roman"/>
          <w:spacing w:val="6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образовательных</w:t>
      </w:r>
      <w:r>
        <w:rPr>
          <w:rFonts w:ascii="Times New Roman" w:hAnsi="Times New Roman"/>
          <w:spacing w:val="6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программ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2"/>
          <w:sz w:val="31"/>
        </w:rPr>
        <w:t>дошкольного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2"/>
          <w:sz w:val="31"/>
        </w:rPr>
        <w:t>и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2"/>
          <w:sz w:val="31"/>
        </w:rPr>
        <w:t>начального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2"/>
          <w:sz w:val="31"/>
        </w:rPr>
        <w:t>общего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2"/>
          <w:sz w:val="31"/>
        </w:rPr>
        <w:t>образования</w:t>
      </w:r>
      <w:r>
        <w:rPr>
          <w:rFonts w:ascii="Times New Roman" w:hAnsi="Times New Roman"/>
          <w:spacing w:val="-56"/>
          <w:sz w:val="31"/>
        </w:rPr>
        <w:t xml:space="preserve"> </w:t>
      </w:r>
      <w:r>
        <w:rPr>
          <w:rFonts w:ascii="Times New Roman" w:hAnsi="Times New Roman"/>
          <w:spacing w:val="2"/>
          <w:sz w:val="31"/>
        </w:rPr>
        <w:t>.</w:t>
      </w:r>
    </w:p>
    <w:p w14:paraId="38000000">
      <w:pPr>
        <w:sectPr>
          <w:footerReference r:id="rId1" w:type="default"/>
          <w:pgSz w:h="11907" w:w="16839"/>
          <w:pgMar w:bottom="1437" w:footer="1222" w:gutter="0" w:header="0" w:left="1218" w:right="834" w:top="1012"/>
        </w:sectPr>
      </w:pPr>
    </w:p>
    <w:p w14:paraId="39000000">
      <w:pPr>
        <w:spacing w:before="57" w:line="228" w:lineRule="auto"/>
        <w:ind w:hanging="365" w:left="698" w:right="13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4.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Создание</w:t>
      </w:r>
      <w:r>
        <w:rPr>
          <w:rFonts w:ascii="Times New Roman" w:hAnsi="Times New Roman"/>
          <w:spacing w:val="3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благоприятных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условий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разв</w:t>
      </w:r>
      <w:r>
        <w:rPr>
          <w:rFonts w:ascii="Times New Roman" w:hAnsi="Times New Roman"/>
          <w:spacing w:val="3"/>
          <w:sz w:val="31"/>
        </w:rPr>
        <w:t>ития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детей</w:t>
      </w:r>
      <w:r>
        <w:rPr>
          <w:rFonts w:ascii="Times New Roman" w:hAnsi="Times New Roman"/>
          <w:spacing w:val="2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3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соответствии</w:t>
      </w:r>
      <w:r>
        <w:rPr>
          <w:rFonts w:ascii="Times New Roman" w:hAnsi="Times New Roman"/>
          <w:spacing w:val="3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их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возрастными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индивидуальными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особенностями</w:t>
      </w:r>
      <w:r>
        <w:rPr>
          <w:rFonts w:ascii="Times New Roman" w:hAnsi="Times New Roman"/>
          <w:spacing w:val="4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склонностями</w:t>
      </w:r>
      <w:r>
        <w:rPr>
          <w:rFonts w:ascii="Times New Roman" w:hAnsi="Times New Roman"/>
          <w:spacing w:val="3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развития</w:t>
      </w:r>
      <w:r>
        <w:rPr>
          <w:rFonts w:ascii="Times New Roman" w:hAnsi="Times New Roman"/>
          <w:spacing w:val="4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способностей</w:t>
      </w:r>
      <w:r>
        <w:rPr>
          <w:rFonts w:ascii="Times New Roman" w:hAnsi="Times New Roman"/>
          <w:spacing w:val="4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3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творческого</w:t>
      </w:r>
      <w:r>
        <w:rPr>
          <w:rFonts w:ascii="Times New Roman" w:hAnsi="Times New Roman"/>
          <w:spacing w:val="4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потен</w:t>
      </w:r>
      <w:r>
        <w:rPr>
          <w:rFonts w:ascii="Times New Roman" w:hAnsi="Times New Roman"/>
          <w:spacing w:val="3"/>
          <w:sz w:val="31"/>
        </w:rPr>
        <w:t>циала</w:t>
      </w:r>
      <w:r>
        <w:rPr>
          <w:rFonts w:ascii="Times New Roman" w:hAnsi="Times New Roman"/>
          <w:spacing w:val="4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каждого</w:t>
      </w:r>
      <w:r>
        <w:rPr>
          <w:rFonts w:ascii="Times New Roman" w:hAnsi="Times New Roman"/>
          <w:spacing w:val="3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ребёнка</w:t>
      </w:r>
      <w:r>
        <w:rPr>
          <w:rFonts w:ascii="Times New Roman" w:hAnsi="Times New Roman"/>
          <w:spacing w:val="4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как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субъекта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отношений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самим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собой,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другими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детьми,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взрослыми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миром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3A000000">
      <w:pPr>
        <w:spacing w:before="76" w:line="240" w:lineRule="auto"/>
        <w:ind w:hanging="349" w:left="693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3"/>
          <w:sz w:val="31"/>
        </w:rPr>
        <w:t>5.</w:t>
      </w:r>
      <w:r>
        <w:rPr>
          <w:rFonts w:ascii="Times New Roman" w:hAnsi="Times New Roman"/>
          <w:spacing w:val="6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Объединение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обучения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воспитания</w:t>
      </w:r>
      <w:r>
        <w:rPr>
          <w:rFonts w:ascii="Times New Roman" w:hAnsi="Times New Roman"/>
          <w:spacing w:val="2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целостный</w:t>
      </w:r>
      <w:r>
        <w:rPr>
          <w:rFonts w:ascii="Times New Roman" w:hAnsi="Times New Roman"/>
          <w:spacing w:val="30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образовательный</w:t>
      </w:r>
      <w:r>
        <w:rPr>
          <w:rFonts w:ascii="Times New Roman" w:hAnsi="Times New Roman"/>
          <w:spacing w:val="2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процесс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на</w:t>
      </w:r>
      <w:r>
        <w:rPr>
          <w:rFonts w:ascii="Times New Roman" w:hAnsi="Times New Roman"/>
          <w:spacing w:val="30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основе</w:t>
      </w:r>
      <w:r>
        <w:rPr>
          <w:rFonts w:ascii="Times New Roman" w:hAnsi="Times New Roman"/>
          <w:spacing w:val="27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духовно</w:t>
      </w:r>
      <w:r>
        <w:rPr>
          <w:rFonts w:ascii="Times New Roman" w:hAnsi="Times New Roman"/>
          <w:spacing w:val="-4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-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нравственных</w:t>
      </w:r>
      <w:r>
        <w:rPr>
          <w:rFonts w:ascii="Times New Roman" w:hAnsi="Times New Roman"/>
          <w:spacing w:val="-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социокультурных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це</w:t>
      </w:r>
      <w:r>
        <w:rPr>
          <w:rFonts w:ascii="Times New Roman" w:hAnsi="Times New Roman"/>
          <w:spacing w:val="3"/>
          <w:sz w:val="31"/>
        </w:rPr>
        <w:t>нностей</w:t>
      </w:r>
      <w:r>
        <w:rPr>
          <w:rFonts w:ascii="Times New Roman" w:hAnsi="Times New Roman"/>
          <w:spacing w:val="-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принятых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обществе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правил</w:t>
      </w:r>
      <w:r>
        <w:rPr>
          <w:rFonts w:ascii="Times New Roman" w:hAnsi="Times New Roman"/>
          <w:spacing w:val="-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-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норм</w:t>
      </w:r>
      <w:r>
        <w:rPr>
          <w:rFonts w:ascii="Times New Roman" w:hAnsi="Times New Roman"/>
          <w:spacing w:val="-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поведения</w:t>
      </w:r>
      <w:r>
        <w:rPr>
          <w:rFonts w:ascii="Times New Roman" w:hAnsi="Times New Roman"/>
          <w:spacing w:val="-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интересах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человека,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семьи,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общества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3B000000">
      <w:pPr>
        <w:spacing w:before="64" w:line="228" w:lineRule="auto"/>
        <w:ind w:hanging="350" w:left="692" w:right="11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6.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Формирование</w:t>
      </w:r>
      <w:r>
        <w:rPr>
          <w:rFonts w:ascii="Times New Roman" w:hAnsi="Times New Roman"/>
          <w:spacing w:val="2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общей</w:t>
      </w:r>
      <w:r>
        <w:rPr>
          <w:rFonts w:ascii="Times New Roman" w:hAnsi="Times New Roman"/>
          <w:spacing w:val="2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культуры</w:t>
      </w:r>
      <w:r>
        <w:rPr>
          <w:rFonts w:ascii="Times New Roman" w:hAnsi="Times New Roman"/>
          <w:spacing w:val="2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личност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воспитанников,</w:t>
      </w:r>
      <w:r>
        <w:rPr>
          <w:rFonts w:ascii="Times New Roman" w:hAnsi="Times New Roman"/>
          <w:spacing w:val="20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развитие</w:t>
      </w:r>
      <w:r>
        <w:rPr>
          <w:rFonts w:ascii="Times New Roman" w:hAnsi="Times New Roman"/>
          <w:spacing w:val="2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их</w:t>
      </w:r>
      <w:r>
        <w:rPr>
          <w:rFonts w:ascii="Times New Roman" w:hAnsi="Times New Roman"/>
          <w:spacing w:val="26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социальных,</w:t>
      </w:r>
      <w:r>
        <w:rPr>
          <w:rFonts w:ascii="Times New Roman" w:hAnsi="Times New Roman"/>
          <w:spacing w:val="2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нравственных,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эстетических,</w:t>
      </w:r>
      <w:r>
        <w:rPr>
          <w:rFonts w:ascii="Times New Roman" w:hAnsi="Times New Roman"/>
          <w:spacing w:val="11"/>
          <w:sz w:val="31"/>
        </w:rPr>
        <w:t xml:space="preserve">    </w:t>
      </w:r>
      <w:r>
        <w:rPr>
          <w:rFonts w:ascii="Times New Roman" w:hAnsi="Times New Roman"/>
          <w:spacing w:val="4"/>
          <w:sz w:val="31"/>
        </w:rPr>
        <w:t>интеллектуальных,</w:t>
      </w:r>
      <w:r>
        <w:rPr>
          <w:rFonts w:ascii="Times New Roman" w:hAnsi="Times New Roman"/>
          <w:spacing w:val="13"/>
          <w:sz w:val="31"/>
        </w:rPr>
        <w:t xml:space="preserve">    </w:t>
      </w:r>
      <w:r>
        <w:rPr>
          <w:rFonts w:ascii="Times New Roman" w:hAnsi="Times New Roman"/>
          <w:spacing w:val="4"/>
          <w:sz w:val="31"/>
        </w:rPr>
        <w:t>физических</w:t>
      </w:r>
      <w:r>
        <w:rPr>
          <w:rFonts w:ascii="Times New Roman" w:hAnsi="Times New Roman"/>
          <w:spacing w:val="12"/>
          <w:sz w:val="31"/>
        </w:rPr>
        <w:t xml:space="preserve">    </w:t>
      </w:r>
      <w:r>
        <w:rPr>
          <w:rFonts w:ascii="Times New Roman" w:hAnsi="Times New Roman"/>
          <w:spacing w:val="4"/>
          <w:sz w:val="31"/>
        </w:rPr>
        <w:t>качеств,</w:t>
      </w:r>
      <w:r>
        <w:rPr>
          <w:rFonts w:ascii="Times New Roman" w:hAnsi="Times New Roman"/>
          <w:spacing w:val="11"/>
          <w:sz w:val="31"/>
        </w:rPr>
        <w:t xml:space="preserve">    </w:t>
      </w:r>
      <w:r>
        <w:rPr>
          <w:rFonts w:ascii="Times New Roman" w:hAnsi="Times New Roman"/>
          <w:spacing w:val="4"/>
          <w:sz w:val="31"/>
        </w:rPr>
        <w:t>инициативности,</w:t>
      </w:r>
      <w:r>
        <w:rPr>
          <w:rFonts w:ascii="Times New Roman" w:hAnsi="Times New Roman"/>
          <w:spacing w:val="12"/>
          <w:sz w:val="31"/>
        </w:rPr>
        <w:t xml:space="preserve">    </w:t>
      </w:r>
      <w:r>
        <w:rPr>
          <w:rFonts w:ascii="Times New Roman" w:hAnsi="Times New Roman"/>
          <w:spacing w:val="4"/>
          <w:sz w:val="31"/>
        </w:rPr>
        <w:t>самостоятельно</w:t>
      </w:r>
      <w:r>
        <w:rPr>
          <w:rFonts w:ascii="Times New Roman" w:hAnsi="Times New Roman"/>
          <w:spacing w:val="3"/>
          <w:sz w:val="31"/>
        </w:rPr>
        <w:t>сти</w:t>
      </w:r>
      <w:r>
        <w:rPr>
          <w:rFonts w:ascii="Times New Roman" w:hAnsi="Times New Roman"/>
          <w:spacing w:val="11"/>
          <w:sz w:val="31"/>
        </w:rPr>
        <w:t xml:space="preserve">  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ответственности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5"/>
          <w:sz w:val="31"/>
        </w:rPr>
        <w:t>ребёнк</w:t>
      </w:r>
      <w:r>
        <w:rPr>
          <w:rFonts w:ascii="Times New Roman" w:hAnsi="Times New Roman"/>
          <w:spacing w:val="4"/>
          <w:sz w:val="31"/>
        </w:rPr>
        <w:t>а,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формирования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предпосылок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учебной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деятельности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</w:p>
    <w:p w14:paraId="3C000000">
      <w:pPr>
        <w:spacing w:before="74" w:line="228" w:lineRule="auto"/>
        <w:ind w:hanging="347" w:left="687" w:right="5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7.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Обеспечение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вариативности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разнообразия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содержания</w:t>
      </w:r>
      <w:r>
        <w:rPr>
          <w:rFonts w:ascii="Times New Roman" w:hAnsi="Times New Roman"/>
          <w:spacing w:val="3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</w:t>
      </w:r>
      <w:r>
        <w:rPr>
          <w:rFonts w:ascii="Times New Roman" w:hAnsi="Times New Roman"/>
          <w:spacing w:val="3"/>
          <w:sz w:val="31"/>
        </w:rPr>
        <w:t>овательных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программ</w:t>
      </w:r>
      <w:r>
        <w:rPr>
          <w:rFonts w:ascii="Times New Roman" w:hAnsi="Times New Roman"/>
          <w:spacing w:val="2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организационных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форм</w:t>
      </w:r>
      <w:r>
        <w:rPr>
          <w:rFonts w:ascii="Times New Roman" w:hAnsi="Times New Roman"/>
          <w:spacing w:val="5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уровня</w:t>
      </w:r>
      <w:r>
        <w:rPr>
          <w:rFonts w:ascii="Times New Roman" w:hAnsi="Times New Roman"/>
          <w:spacing w:val="6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дошкольного</w:t>
      </w:r>
      <w:r>
        <w:rPr>
          <w:rFonts w:ascii="Times New Roman" w:hAnsi="Times New Roman"/>
          <w:spacing w:val="9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образования,</w:t>
      </w:r>
      <w:r>
        <w:rPr>
          <w:rFonts w:ascii="Times New Roman" w:hAnsi="Times New Roman"/>
          <w:spacing w:val="7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во</w:t>
      </w:r>
      <w:r>
        <w:rPr>
          <w:rFonts w:ascii="Times New Roman" w:hAnsi="Times New Roman"/>
          <w:spacing w:val="3"/>
          <w:sz w:val="31"/>
        </w:rPr>
        <w:t>зможности</w:t>
      </w:r>
      <w:r>
        <w:rPr>
          <w:rFonts w:ascii="Times New Roman" w:hAnsi="Times New Roman"/>
          <w:spacing w:val="10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формирования</w:t>
      </w:r>
      <w:r>
        <w:rPr>
          <w:rFonts w:ascii="Times New Roman" w:hAnsi="Times New Roman"/>
          <w:spacing w:val="8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образовательных</w:t>
      </w:r>
      <w:r>
        <w:rPr>
          <w:rFonts w:ascii="Times New Roman" w:hAnsi="Times New Roman"/>
          <w:spacing w:val="8"/>
          <w:sz w:val="31"/>
        </w:rPr>
        <w:t xml:space="preserve">   </w:t>
      </w:r>
      <w:r>
        <w:rPr>
          <w:rFonts w:ascii="Times New Roman" w:hAnsi="Times New Roman"/>
          <w:spacing w:val="3"/>
          <w:sz w:val="31"/>
        </w:rPr>
        <w:t>программ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различной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направленности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учётом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образовательных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потребностей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способностей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3"/>
          <w:sz w:val="31"/>
        </w:rPr>
        <w:t>оспитанников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3D000000">
      <w:pPr>
        <w:spacing w:before="78" w:line="228" w:lineRule="auto"/>
        <w:ind w:hanging="347" w:left="695" w:right="12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3"/>
          <w:sz w:val="31"/>
        </w:rPr>
        <w:t>8.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Формирование</w:t>
      </w:r>
      <w:r>
        <w:rPr>
          <w:rFonts w:ascii="Times New Roman" w:hAnsi="Times New Roman"/>
          <w:spacing w:val="10"/>
          <w:sz w:val="31"/>
        </w:rPr>
        <w:t xml:space="preserve">      </w:t>
      </w:r>
      <w:r>
        <w:rPr>
          <w:rFonts w:ascii="Times New Roman" w:hAnsi="Times New Roman"/>
          <w:spacing w:val="3"/>
          <w:sz w:val="31"/>
        </w:rPr>
        <w:t>социокультурной</w:t>
      </w:r>
      <w:r>
        <w:rPr>
          <w:rFonts w:ascii="Times New Roman" w:hAnsi="Times New Roman"/>
          <w:spacing w:val="11"/>
          <w:sz w:val="31"/>
        </w:rPr>
        <w:t xml:space="preserve">      </w:t>
      </w:r>
      <w:r>
        <w:rPr>
          <w:rFonts w:ascii="Times New Roman" w:hAnsi="Times New Roman"/>
          <w:spacing w:val="3"/>
          <w:sz w:val="31"/>
        </w:rPr>
        <w:t>среды,</w:t>
      </w:r>
      <w:r>
        <w:rPr>
          <w:rFonts w:ascii="Times New Roman" w:hAnsi="Times New Roman"/>
          <w:spacing w:val="11"/>
          <w:sz w:val="31"/>
        </w:rPr>
        <w:t xml:space="preserve">      </w:t>
      </w:r>
      <w:r>
        <w:rPr>
          <w:rFonts w:ascii="Times New Roman" w:hAnsi="Times New Roman"/>
          <w:spacing w:val="3"/>
          <w:sz w:val="31"/>
        </w:rPr>
        <w:t>соответствующей</w:t>
      </w:r>
      <w:r>
        <w:rPr>
          <w:rFonts w:ascii="Times New Roman" w:hAnsi="Times New Roman"/>
          <w:spacing w:val="10"/>
          <w:sz w:val="31"/>
        </w:rPr>
        <w:t xml:space="preserve">      </w:t>
      </w:r>
      <w:r>
        <w:rPr>
          <w:rFonts w:ascii="Times New Roman" w:hAnsi="Times New Roman"/>
          <w:spacing w:val="3"/>
          <w:sz w:val="31"/>
        </w:rPr>
        <w:t>возрастным,</w:t>
      </w:r>
      <w:r>
        <w:rPr>
          <w:rFonts w:ascii="Times New Roman" w:hAnsi="Times New Roman"/>
          <w:spacing w:val="11"/>
          <w:sz w:val="31"/>
        </w:rPr>
        <w:t xml:space="preserve">      </w:t>
      </w:r>
      <w:r>
        <w:rPr>
          <w:rFonts w:ascii="Times New Roman" w:hAnsi="Times New Roman"/>
          <w:spacing w:val="3"/>
          <w:sz w:val="31"/>
        </w:rPr>
        <w:t>индивидуал</w:t>
      </w:r>
      <w:r>
        <w:rPr>
          <w:rFonts w:ascii="Times New Roman" w:hAnsi="Times New Roman"/>
          <w:spacing w:val="2"/>
          <w:sz w:val="31"/>
        </w:rPr>
        <w:t>ьным,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психологическим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физиологическим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особенностям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дете</w:t>
      </w:r>
      <w:r>
        <w:rPr>
          <w:rFonts w:ascii="Times New Roman" w:hAnsi="Times New Roman"/>
          <w:spacing w:val="3"/>
          <w:sz w:val="31"/>
        </w:rPr>
        <w:t>й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3E000000">
      <w:pPr>
        <w:spacing w:before="74" w:line="228" w:lineRule="auto"/>
        <w:ind w:hanging="354" w:left="695" w:right="11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3"/>
          <w:sz w:val="31"/>
        </w:rPr>
        <w:t>9.</w:t>
      </w:r>
      <w:r>
        <w:rPr>
          <w:rFonts w:ascii="Times New Roman" w:hAnsi="Times New Roman"/>
          <w:spacing w:val="5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Обеспечение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психолого-педагогической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поддержки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семьи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повышения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компетентности</w:t>
      </w:r>
      <w:r>
        <w:rPr>
          <w:rFonts w:ascii="Times New Roman" w:hAnsi="Times New Roman"/>
          <w:spacing w:val="7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родителей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вопросах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развития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образования,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охраны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укре</w:t>
      </w:r>
      <w:r>
        <w:rPr>
          <w:rFonts w:ascii="Times New Roman" w:hAnsi="Times New Roman"/>
          <w:spacing w:val="3"/>
          <w:sz w:val="31"/>
        </w:rPr>
        <w:t>пления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здоровья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детей</w:t>
      </w:r>
      <w:r>
        <w:rPr>
          <w:rFonts w:ascii="Times New Roman" w:hAnsi="Times New Roman"/>
          <w:spacing w:val="-5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3F000000">
      <w:pPr>
        <w:spacing w:line="264" w:lineRule="auto"/>
        <w:ind/>
        <w:rPr>
          <w:rFonts w:ascii="Arial" w:hAnsi="Arial"/>
          <w:sz w:val="21"/>
        </w:rPr>
      </w:pPr>
    </w:p>
    <w:p w14:paraId="40000000">
      <w:pPr>
        <w:spacing w:line="264" w:lineRule="auto"/>
        <w:ind/>
        <w:rPr>
          <w:rFonts w:ascii="Arial" w:hAnsi="Arial"/>
          <w:sz w:val="21"/>
        </w:rPr>
      </w:pPr>
    </w:p>
    <w:p w14:paraId="41000000">
      <w:pPr>
        <w:spacing w:before="104" w:line="204" w:lineRule="auto"/>
        <w:ind/>
        <w:rPr>
          <w:rFonts w:ascii="Arial" w:hAnsi="Arial"/>
          <w:sz w:val="36"/>
        </w:rPr>
      </w:pPr>
      <w:r>
        <w:rPr>
          <w:rFonts w:ascii="Arial" w:hAnsi="Arial"/>
          <w:b w:val="1"/>
          <w:i w:val="1"/>
          <w:spacing w:val="-3"/>
          <w:sz w:val="36"/>
        </w:rPr>
        <w:t>Основные</w:t>
      </w:r>
      <w:r>
        <w:rPr>
          <w:rFonts w:ascii="Arial" w:hAnsi="Arial"/>
          <w:spacing w:val="18"/>
          <w:sz w:val="36"/>
        </w:rPr>
        <w:t xml:space="preserve"> </w:t>
      </w:r>
      <w:r>
        <w:rPr>
          <w:rFonts w:ascii="Arial" w:hAnsi="Arial"/>
          <w:b w:val="1"/>
          <w:i w:val="1"/>
          <w:spacing w:val="-3"/>
          <w:sz w:val="36"/>
        </w:rPr>
        <w:t>принципы</w:t>
      </w:r>
      <w:r>
        <w:rPr>
          <w:rFonts w:ascii="Arial" w:hAnsi="Arial"/>
          <w:spacing w:val="28"/>
          <w:sz w:val="36"/>
        </w:rPr>
        <w:t xml:space="preserve"> </w:t>
      </w:r>
      <w:r>
        <w:rPr>
          <w:rFonts w:ascii="Arial" w:hAnsi="Arial"/>
          <w:b w:val="1"/>
          <w:i w:val="1"/>
          <w:spacing w:val="-3"/>
          <w:sz w:val="36"/>
        </w:rPr>
        <w:t>ООП</w:t>
      </w:r>
    </w:p>
    <w:p w14:paraId="42000000">
      <w:pPr>
        <w:spacing w:before="124" w:line="204" w:lineRule="auto"/>
        <w:ind w:firstLine="0" w:left="416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31"/>
        </w:rPr>
        <w:t>1.</w:t>
      </w:r>
      <w:r>
        <w:rPr>
          <w:rFonts w:ascii="Times New Roman" w:hAnsi="Times New Roman"/>
          <w:spacing w:val="52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Принцип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развивающего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образования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–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обогащение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(амплификация)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детского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развития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</w:p>
    <w:p w14:paraId="43000000">
      <w:pPr>
        <w:spacing w:before="132" w:line="240" w:lineRule="auto"/>
        <w:ind w:hanging="364" w:left="767" w:right="1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31"/>
        </w:rPr>
        <w:t>2.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Принцип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научной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обоснованности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и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практической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применимости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–</w:t>
      </w:r>
      <w:r>
        <w:rPr>
          <w:rFonts w:ascii="Times New Roman" w:hAnsi="Times New Roman"/>
          <w:spacing w:val="1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содержание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соответствуе</w:t>
      </w:r>
      <w:r>
        <w:rPr>
          <w:rFonts w:ascii="Times New Roman" w:hAnsi="Times New Roman"/>
          <w:spacing w:val="3"/>
          <w:sz w:val="31"/>
        </w:rPr>
        <w:t>т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базовым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положениям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возрастной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психологии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дошкольной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педагогики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</w:p>
    <w:p w14:paraId="44000000">
      <w:pPr>
        <w:spacing w:before="133" w:line="252" w:lineRule="auto"/>
        <w:ind w:hanging="361" w:left="761" w:right="2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31"/>
        </w:rPr>
        <w:t>3.</w:t>
      </w:r>
      <w:r>
        <w:rPr>
          <w:rFonts w:ascii="Times New Roman" w:hAnsi="Times New Roman"/>
          <w:spacing w:val="54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Принцип</w:t>
      </w:r>
      <w:r>
        <w:rPr>
          <w:rFonts w:ascii="Times New Roman" w:hAnsi="Times New Roman"/>
          <w:spacing w:val="31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полноты,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необходимости</w:t>
      </w:r>
      <w:r>
        <w:rPr>
          <w:rFonts w:ascii="Times New Roman" w:hAnsi="Times New Roman"/>
          <w:spacing w:val="30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и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достаточности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–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позволяет</w:t>
      </w:r>
      <w:r>
        <w:rPr>
          <w:rFonts w:ascii="Times New Roman" w:hAnsi="Times New Roman"/>
          <w:spacing w:val="1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решать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поставленные</w:t>
      </w:r>
      <w:r>
        <w:rPr>
          <w:rFonts w:ascii="Times New Roman" w:hAnsi="Times New Roman"/>
          <w:spacing w:val="2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цели</w:t>
      </w:r>
      <w:r>
        <w:rPr>
          <w:rFonts w:ascii="Times New Roman" w:hAnsi="Times New Roman"/>
          <w:spacing w:val="2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задачи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на</w:t>
      </w:r>
      <w:r>
        <w:rPr>
          <w:rFonts w:ascii="Times New Roman" w:hAnsi="Times New Roman"/>
          <w:spacing w:val="20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необходимом</w:t>
      </w:r>
      <w:r>
        <w:rPr>
          <w:rFonts w:ascii="Times New Roman" w:hAnsi="Times New Roman"/>
          <w:spacing w:val="1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достаточном</w:t>
      </w:r>
      <w:r>
        <w:rPr>
          <w:rFonts w:ascii="Times New Roman" w:hAnsi="Times New Roman"/>
          <w:spacing w:val="1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материале,</w:t>
      </w:r>
      <w:r>
        <w:rPr>
          <w:rFonts w:ascii="Times New Roman" w:hAnsi="Times New Roman"/>
          <w:spacing w:val="1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максимально</w:t>
      </w:r>
      <w:r>
        <w:rPr>
          <w:rFonts w:ascii="Times New Roman" w:hAnsi="Times New Roman"/>
          <w:spacing w:val="1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приближаться</w:t>
      </w:r>
      <w:r>
        <w:rPr>
          <w:rFonts w:ascii="Times New Roman" w:hAnsi="Times New Roman"/>
          <w:spacing w:val="1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к</w:t>
      </w:r>
      <w:r>
        <w:rPr>
          <w:rFonts w:ascii="Times New Roman" w:hAnsi="Times New Roman"/>
          <w:spacing w:val="10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разумному</w:t>
      </w:r>
      <w:r>
        <w:rPr>
          <w:rFonts w:ascii="Times New Roman" w:hAnsi="Times New Roman"/>
          <w:spacing w:val="1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«минимуму»,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предполагает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сотрудничество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семей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</w:t>
      </w:r>
      <w:r>
        <w:rPr>
          <w:rFonts w:ascii="Times New Roman" w:hAnsi="Times New Roman"/>
          <w:spacing w:val="3"/>
          <w:sz w:val="31"/>
        </w:rPr>
        <w:t>спитанников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45000000">
      <w:pPr>
        <w:sectPr>
          <w:footerReference r:id="rId9" w:type="default"/>
          <w:pgSz w:h="11907" w:w="16839"/>
          <w:pgMar w:bottom="1433" w:footer="1223" w:gutter="0" w:header="0" w:left="883" w:right="846" w:top="1000"/>
        </w:sectPr>
      </w:pPr>
    </w:p>
    <w:p w14:paraId="46000000">
      <w:pPr>
        <w:spacing w:before="64" w:line="192" w:lineRule="auto"/>
        <w:ind/>
        <w:outlineLvl w:val="0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31"/>
        </w:rPr>
        <w:t>4.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Принцип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системности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и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н</w:t>
      </w:r>
      <w:r>
        <w:rPr>
          <w:rFonts w:ascii="Times New Roman" w:hAnsi="Times New Roman"/>
          <w:b w:val="1"/>
          <w:spacing w:val="3"/>
          <w:sz w:val="31"/>
        </w:rPr>
        <w:t>епрерывности:</w:t>
      </w:r>
    </w:p>
    <w:p w14:paraId="47000000">
      <w:pPr>
        <w:spacing w:before="121" w:line="204" w:lineRule="auto"/>
        <w:ind w:firstLine="0" w:left="429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-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полноценное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проживание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ребенком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всех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этапов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дет</w:t>
      </w:r>
      <w:r>
        <w:rPr>
          <w:rFonts w:ascii="Times New Roman" w:hAnsi="Times New Roman"/>
          <w:spacing w:val="3"/>
          <w:sz w:val="31"/>
        </w:rPr>
        <w:t>ства;</w:t>
      </w:r>
    </w:p>
    <w:p w14:paraId="48000000">
      <w:pPr>
        <w:spacing w:line="240" w:lineRule="auto"/>
        <w:ind/>
        <w:rPr>
          <w:rFonts w:ascii="Arial" w:hAnsi="Arial"/>
          <w:sz w:val="21"/>
        </w:rPr>
      </w:pPr>
    </w:p>
    <w:p w14:paraId="49000000">
      <w:pPr>
        <w:spacing w:before="89" w:line="192" w:lineRule="auto"/>
        <w:ind w:firstLine="0" w:left="444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-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наличие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единых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линий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развития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воспитания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дл</w:t>
      </w:r>
      <w:r>
        <w:rPr>
          <w:rFonts w:ascii="Times New Roman" w:hAnsi="Times New Roman"/>
          <w:spacing w:val="3"/>
          <w:sz w:val="31"/>
        </w:rPr>
        <w:t>я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детей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всех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возрастных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категорий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ДО;</w:t>
      </w:r>
    </w:p>
    <w:p w14:paraId="4A000000">
      <w:pPr>
        <w:spacing w:before="326" w:line="204" w:lineRule="auto"/>
        <w:ind w:firstLine="0" w:left="429"/>
        <w:rPr>
          <w:rFonts w:ascii="Times New Roman" w:hAnsi="Times New Roman"/>
          <w:sz w:val="31"/>
        </w:rPr>
      </w:pPr>
      <w:r>
        <w:rPr>
          <w:rFonts w:ascii="Times New Roman" w:hAnsi="Times New Roman"/>
          <w:spacing w:val="4"/>
          <w:sz w:val="31"/>
        </w:rPr>
        <w:t>-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взаимосвязь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преемственность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всех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ступеней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дошкольного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образования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ДО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4B000000">
      <w:pPr>
        <w:spacing w:line="240" w:lineRule="auto"/>
        <w:ind/>
        <w:rPr>
          <w:rFonts w:ascii="Arial" w:hAnsi="Arial"/>
          <w:sz w:val="21"/>
        </w:rPr>
      </w:pPr>
    </w:p>
    <w:p w14:paraId="4C000000">
      <w:pPr>
        <w:spacing w:before="89"/>
        <w:ind w:hanging="360" w:left="362" w:right="7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31"/>
        </w:rPr>
        <w:t>5.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Принцип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интеграции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образовательных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b w:val="1"/>
          <w:spacing w:val="4"/>
          <w:sz w:val="31"/>
        </w:rPr>
        <w:t>областей</w:t>
      </w:r>
      <w:r>
        <w:rPr>
          <w:rFonts w:ascii="Times New Roman" w:hAnsi="Times New Roman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соответствии</w:t>
      </w:r>
      <w:r>
        <w:rPr>
          <w:rFonts w:ascii="Times New Roman" w:hAnsi="Times New Roman"/>
          <w:spacing w:val="7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</w:t>
      </w:r>
      <w:r>
        <w:rPr>
          <w:rFonts w:ascii="Times New Roman" w:hAnsi="Times New Roman"/>
          <w:spacing w:val="7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3"/>
          <w:sz w:val="31"/>
        </w:rPr>
        <w:t>озрастными</w:t>
      </w:r>
      <w:r>
        <w:rPr>
          <w:rFonts w:ascii="Times New Roman" w:hAnsi="Times New Roman"/>
          <w:spacing w:val="7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возможностями</w:t>
      </w:r>
      <w:r>
        <w:rPr>
          <w:rFonts w:ascii="Times New Roman" w:hAnsi="Times New Roman"/>
          <w:spacing w:val="7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особенностями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воспитанников,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а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также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</w:t>
      </w:r>
      <w:r>
        <w:rPr>
          <w:rFonts w:ascii="Times New Roman" w:hAnsi="Times New Roman"/>
          <w:spacing w:val="3"/>
          <w:sz w:val="31"/>
        </w:rPr>
        <w:t>пецификой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этих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областей</w:t>
      </w:r>
      <w:r>
        <w:rPr>
          <w:rFonts w:ascii="Times New Roman" w:hAnsi="Times New Roman"/>
          <w:spacing w:val="-5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4D000000">
      <w:pPr>
        <w:spacing w:before="133"/>
        <w:ind w:hanging="347" w:left="350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5"/>
          <w:sz w:val="31"/>
        </w:rPr>
        <w:t>6.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b w:val="1"/>
          <w:spacing w:val="5"/>
          <w:sz w:val="31"/>
        </w:rPr>
        <w:t>Принцип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b w:val="1"/>
          <w:spacing w:val="5"/>
          <w:sz w:val="31"/>
        </w:rPr>
        <w:t>комплексно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b w:val="1"/>
          <w:spacing w:val="5"/>
          <w:sz w:val="31"/>
        </w:rPr>
        <w:t>–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b w:val="1"/>
          <w:spacing w:val="5"/>
          <w:sz w:val="31"/>
        </w:rPr>
        <w:t>тем</w:t>
      </w:r>
      <w:r>
        <w:rPr>
          <w:rFonts w:ascii="Times New Roman" w:hAnsi="Times New Roman"/>
          <w:b w:val="1"/>
          <w:spacing w:val="4"/>
          <w:sz w:val="31"/>
        </w:rPr>
        <w:t>атического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построения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образовательного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b w:val="1"/>
          <w:spacing w:val="4"/>
          <w:sz w:val="31"/>
        </w:rPr>
        <w:t>процесса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–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использование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разнообразных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форм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работы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детьми,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обусловленных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возрастными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особенностями</w:t>
      </w:r>
      <w:r>
        <w:rPr>
          <w:rFonts w:ascii="Times New Roman" w:hAnsi="Times New Roman"/>
          <w:spacing w:val="-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</w:p>
    <w:p w14:paraId="4E000000"/>
    <w:p w14:paraId="4F000000"/>
    <w:p w14:paraId="50000000">
      <w:pPr>
        <w:spacing w:line="235" w:lineRule="exact"/>
        <w:ind/>
      </w:pPr>
    </w:p>
    <w:tbl>
      <w:tblPr>
        <w:tblInd w:type="dxa" w:w="155"/>
        <w:tblBorders>
          <w:top w:color="4081D2" w:sz="4" w:val="single"/>
          <w:left w:color="4081D2" w:sz="4" w:val="single"/>
          <w:bottom w:color="4081D2" w:sz="4" w:val="single"/>
          <w:right w:color="4081D2" w:sz="4" w:val="single"/>
        </w:tblBorders>
        <w:tblLayout w:type="fixed"/>
      </w:tblPr>
      <w:tblGrid>
        <w:gridCol w:w="13955"/>
      </w:tblGrid>
      <w:tr>
        <w:trPr>
          <w:trHeight w:hRule="atLeast" w:val="577"/>
        </w:trPr>
        <w:tc>
          <w:tcPr>
            <w:tcW w:type="dxa" w:w="13955"/>
            <w:tcBorders>
              <w:top w:color="4081D2" w:sz="4" w:val="single"/>
              <w:left w:color="4081D2" w:sz="4" w:val="single"/>
              <w:bottom w:color="4081D2" w:sz="4" w:val="single"/>
              <w:right w:color="4081D2" w:sz="4" w:val="single"/>
            </w:tcBorders>
            <w:shd w:fill="E1ECFF" w:val="clear"/>
            <w:vAlign w:val="top"/>
          </w:tcPr>
          <w:p w14:paraId="51000000">
            <w:pPr>
              <w:spacing w:before="241" w:line="192" w:lineRule="auto"/>
              <w:ind w:firstLine="0" w:left="1387"/>
              <w:rPr>
                <w:rFonts w:ascii="Palatino Linotype" w:hAnsi="Palatino Linotype"/>
                <w:sz w:val="31"/>
              </w:rPr>
            </w:pPr>
            <w:r>
              <w:rPr>
                <w:rFonts w:ascii="Palatino Linotype" w:hAnsi="Palatino Linotype"/>
                <w:b w:val="1"/>
                <w:spacing w:val="5"/>
                <w:sz w:val="31"/>
              </w:rPr>
              <w:t>Целевые</w:t>
            </w:r>
            <w:r>
              <w:rPr>
                <w:rFonts w:ascii="Palatino Linotype" w:hAnsi="Palatino Linotype"/>
                <w:spacing w:val="14"/>
                <w:sz w:val="31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5"/>
                <w:sz w:val="31"/>
              </w:rPr>
              <w:t>ориентиры</w:t>
            </w:r>
            <w:r>
              <w:rPr>
                <w:rFonts w:ascii="Palatino Linotype" w:hAnsi="Palatino Linotype"/>
                <w:spacing w:val="8"/>
                <w:sz w:val="31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5"/>
                <w:sz w:val="31"/>
              </w:rPr>
              <w:t>на</w:t>
            </w:r>
            <w:r>
              <w:rPr>
                <w:rFonts w:ascii="Palatino Linotype" w:hAnsi="Palatino Linotype"/>
                <w:spacing w:val="10"/>
                <w:sz w:val="31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5"/>
                <w:sz w:val="31"/>
              </w:rPr>
              <w:t>этапе</w:t>
            </w:r>
            <w:r>
              <w:rPr>
                <w:rFonts w:ascii="Palatino Linotype" w:hAnsi="Palatino Linotype"/>
                <w:spacing w:val="9"/>
                <w:sz w:val="31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5"/>
                <w:sz w:val="31"/>
              </w:rPr>
              <w:t>завершения</w:t>
            </w:r>
            <w:r>
              <w:rPr>
                <w:rFonts w:ascii="Palatino Linotype" w:hAnsi="Palatino Linotype"/>
                <w:spacing w:val="8"/>
                <w:sz w:val="31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5"/>
                <w:sz w:val="31"/>
              </w:rPr>
              <w:t>дошкольного</w:t>
            </w:r>
            <w:r>
              <w:rPr>
                <w:rFonts w:ascii="Palatino Linotype" w:hAnsi="Palatino Linotype"/>
                <w:spacing w:val="15"/>
                <w:sz w:val="31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5"/>
                <w:sz w:val="31"/>
              </w:rPr>
              <w:t>обр</w:t>
            </w:r>
            <w:r>
              <w:rPr>
                <w:rFonts w:ascii="Palatino Linotype" w:hAnsi="Palatino Linotype"/>
                <w:b w:val="1"/>
                <w:spacing w:val="4"/>
                <w:sz w:val="31"/>
              </w:rPr>
              <w:t>азования</w:t>
            </w:r>
          </w:p>
        </w:tc>
      </w:tr>
    </w:tbl>
    <w:p w14:paraId="52000000">
      <w:pPr>
        <w:spacing w:before="69" w:line="240" w:lineRule="auto"/>
        <w:ind w:firstLine="2" w:left="147" w:right="431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2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овладевает</w:t>
      </w:r>
      <w:r>
        <w:rPr>
          <w:rFonts w:ascii="Times New Roman" w:hAnsi="Times New Roman"/>
          <w:spacing w:val="2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основными</w:t>
      </w:r>
      <w:r>
        <w:rPr>
          <w:rFonts w:ascii="Times New Roman" w:hAnsi="Times New Roman"/>
          <w:spacing w:val="20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культурными</w:t>
      </w:r>
      <w:r>
        <w:rPr>
          <w:rFonts w:ascii="Times New Roman" w:hAnsi="Times New Roman"/>
          <w:spacing w:val="2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способами</w:t>
      </w:r>
      <w:r>
        <w:rPr>
          <w:rFonts w:ascii="Times New Roman" w:hAnsi="Times New Roman"/>
          <w:spacing w:val="18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деятельности,</w:t>
      </w:r>
      <w:r>
        <w:rPr>
          <w:rFonts w:ascii="Times New Roman" w:hAnsi="Times New Roman"/>
          <w:spacing w:val="20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проявляет</w:t>
      </w:r>
      <w:r>
        <w:rPr>
          <w:rFonts w:ascii="Times New Roman" w:hAnsi="Times New Roman"/>
          <w:spacing w:val="20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ини</w:t>
      </w:r>
      <w:r>
        <w:rPr>
          <w:rFonts w:ascii="Times New Roman" w:hAnsi="Times New Roman"/>
          <w:spacing w:val="3"/>
          <w:sz w:val="31"/>
        </w:rPr>
        <w:t>циативу</w:t>
      </w:r>
      <w:r>
        <w:rPr>
          <w:rFonts w:ascii="Times New Roman" w:hAnsi="Times New Roman"/>
          <w:spacing w:val="20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самостоятельность</w:t>
      </w:r>
      <w:r>
        <w:rPr>
          <w:rFonts w:ascii="Times New Roman" w:hAnsi="Times New Roman"/>
          <w:spacing w:val="6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5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разных</w:t>
      </w:r>
      <w:r>
        <w:rPr>
          <w:rFonts w:ascii="Times New Roman" w:hAnsi="Times New Roman"/>
          <w:spacing w:val="6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видах</w:t>
      </w:r>
      <w:r>
        <w:rPr>
          <w:rFonts w:ascii="Times New Roman" w:hAnsi="Times New Roman"/>
          <w:spacing w:val="5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деятельности</w:t>
      </w:r>
      <w:r>
        <w:rPr>
          <w:rFonts w:ascii="Times New Roman" w:hAnsi="Times New Roman"/>
          <w:spacing w:val="6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-</w:t>
      </w:r>
      <w:r>
        <w:rPr>
          <w:rFonts w:ascii="Times New Roman" w:hAnsi="Times New Roman"/>
          <w:spacing w:val="6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игре,</w:t>
      </w:r>
      <w:r>
        <w:rPr>
          <w:rFonts w:ascii="Times New Roman" w:hAnsi="Times New Roman"/>
          <w:spacing w:val="6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общении,</w:t>
      </w:r>
      <w:r>
        <w:rPr>
          <w:rFonts w:ascii="Times New Roman" w:hAnsi="Times New Roman"/>
          <w:spacing w:val="5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познават</w:t>
      </w:r>
      <w:r>
        <w:rPr>
          <w:rFonts w:ascii="Times New Roman" w:hAnsi="Times New Roman"/>
          <w:spacing w:val="3"/>
          <w:sz w:val="31"/>
        </w:rPr>
        <w:t>ельно</w:t>
      </w:r>
      <w:r>
        <w:rPr>
          <w:rFonts w:ascii="Times New Roman" w:hAnsi="Times New Roman"/>
          <w:spacing w:val="-6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-исследовательской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деятельности,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конструировании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др</w:t>
      </w:r>
      <w:r>
        <w:rPr>
          <w:rFonts w:ascii="Times New Roman" w:hAnsi="Times New Roman"/>
          <w:spacing w:val="-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.;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способе</w:t>
      </w:r>
      <w:r>
        <w:rPr>
          <w:rFonts w:ascii="Times New Roman" w:hAnsi="Times New Roman"/>
          <w:spacing w:val="3"/>
          <w:sz w:val="31"/>
        </w:rPr>
        <w:t>н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выбирать</w:t>
      </w:r>
      <w:r>
        <w:rPr>
          <w:rFonts w:ascii="Times New Roman" w:hAnsi="Times New Roman"/>
          <w:spacing w:val="1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себе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род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занятий,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участников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по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совместной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деятельности;</w:t>
      </w:r>
    </w:p>
    <w:p w14:paraId="53000000">
      <w:pPr>
        <w:spacing w:before="185"/>
        <w:ind w:firstLine="4" w:left="145" w:right="434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обладает</w:t>
      </w:r>
      <w:r>
        <w:rPr>
          <w:rFonts w:ascii="Times New Roman" w:hAnsi="Times New Roman"/>
          <w:spacing w:val="7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установкой</w:t>
      </w:r>
      <w:r>
        <w:rPr>
          <w:rFonts w:ascii="Times New Roman" w:hAnsi="Times New Roman"/>
          <w:spacing w:val="7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положительного</w:t>
      </w:r>
      <w:r>
        <w:rPr>
          <w:rFonts w:ascii="Times New Roman" w:hAnsi="Times New Roman"/>
          <w:spacing w:val="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отношения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миру,</w:t>
      </w:r>
      <w:r>
        <w:rPr>
          <w:rFonts w:ascii="Times New Roman" w:hAnsi="Times New Roman"/>
          <w:spacing w:val="7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</w:t>
      </w:r>
      <w:r>
        <w:rPr>
          <w:rFonts w:ascii="Times New Roman" w:hAnsi="Times New Roman"/>
          <w:spacing w:val="6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разным</w:t>
      </w:r>
      <w:r>
        <w:rPr>
          <w:rFonts w:ascii="Times New Roman" w:hAnsi="Times New Roman"/>
          <w:spacing w:val="7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видам</w:t>
      </w:r>
      <w:r>
        <w:rPr>
          <w:rFonts w:ascii="Times New Roman" w:hAnsi="Times New Roman"/>
          <w:spacing w:val="7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труда,</w:t>
      </w:r>
      <w:r>
        <w:rPr>
          <w:rFonts w:ascii="Times New Roman" w:hAnsi="Times New Roman"/>
          <w:spacing w:val="7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другим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людям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8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самому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себе,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обладает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чувством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собственного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до</w:t>
      </w:r>
      <w:r>
        <w:rPr>
          <w:rFonts w:ascii="Times New Roman" w:hAnsi="Times New Roman"/>
          <w:spacing w:val="3"/>
          <w:sz w:val="31"/>
        </w:rPr>
        <w:t>стоинства;</w:t>
      </w:r>
      <w:r>
        <w:rPr>
          <w:rFonts w:ascii="Times New Roman" w:hAnsi="Times New Roman"/>
          <w:spacing w:val="7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активно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взаимодействует</w:t>
      </w:r>
      <w:r>
        <w:rPr>
          <w:rFonts w:ascii="Times New Roman" w:hAnsi="Times New Roman"/>
          <w:spacing w:val="8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со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сверстниками</w:t>
      </w:r>
      <w:r>
        <w:rPr>
          <w:rFonts w:ascii="Times New Roman" w:hAnsi="Times New Roman"/>
          <w:spacing w:val="1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взрослыми,</w:t>
      </w:r>
      <w:r>
        <w:rPr>
          <w:rFonts w:ascii="Times New Roman" w:hAnsi="Times New Roman"/>
          <w:spacing w:val="1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участвует</w:t>
      </w:r>
      <w:r>
        <w:rPr>
          <w:rFonts w:ascii="Times New Roman" w:hAnsi="Times New Roman"/>
          <w:spacing w:val="1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1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совместных</w:t>
      </w:r>
      <w:r>
        <w:rPr>
          <w:rFonts w:ascii="Times New Roman" w:hAnsi="Times New Roman"/>
          <w:spacing w:val="1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играх</w:t>
      </w:r>
      <w:r>
        <w:rPr>
          <w:rFonts w:ascii="Times New Roman" w:hAnsi="Times New Roman"/>
          <w:spacing w:val="-5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  <w:r>
        <w:rPr>
          <w:rFonts w:ascii="Times New Roman" w:hAnsi="Times New Roman"/>
          <w:spacing w:val="1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Способен</w:t>
      </w:r>
      <w:r>
        <w:rPr>
          <w:rFonts w:ascii="Times New Roman" w:hAnsi="Times New Roman"/>
          <w:spacing w:val="1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до</w:t>
      </w:r>
      <w:r>
        <w:rPr>
          <w:rFonts w:ascii="Times New Roman" w:hAnsi="Times New Roman"/>
          <w:spacing w:val="3"/>
          <w:sz w:val="31"/>
        </w:rPr>
        <w:t>говариваться,</w:t>
      </w:r>
      <w:r>
        <w:rPr>
          <w:rFonts w:ascii="Times New Roman" w:hAnsi="Times New Roman"/>
          <w:spacing w:val="13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учитывать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интересы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чувства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других,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сопереживать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неудачам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радоваться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успехам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других,</w:t>
      </w:r>
      <w:r>
        <w:rPr>
          <w:rFonts w:ascii="Times New Roman" w:hAnsi="Times New Roman"/>
          <w:spacing w:val="1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адекватно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проявляе</w:t>
      </w:r>
      <w:r>
        <w:rPr>
          <w:rFonts w:ascii="Times New Roman" w:hAnsi="Times New Roman"/>
          <w:spacing w:val="3"/>
          <w:sz w:val="31"/>
        </w:rPr>
        <w:t>т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свои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чувства,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том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числе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чувство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веры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себя,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старает</w:t>
      </w:r>
      <w:r>
        <w:rPr>
          <w:rFonts w:ascii="Times New Roman" w:hAnsi="Times New Roman"/>
          <w:spacing w:val="3"/>
          <w:sz w:val="31"/>
        </w:rPr>
        <w:t>ся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разрешать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конфликты;</w:t>
      </w:r>
    </w:p>
    <w:p w14:paraId="54000000">
      <w:pPr>
        <w:sectPr>
          <w:footerReference r:id="rId10" w:type="default"/>
          <w:pgSz w:h="11907" w:w="16839"/>
          <w:pgMar w:bottom="1437" w:footer="1223" w:gutter="0" w:header="0" w:left="1287" w:right="848" w:top="1012"/>
        </w:sectPr>
      </w:pPr>
    </w:p>
    <w:p w14:paraId="55000000">
      <w:pPr>
        <w:spacing w:before="60" w:line="228" w:lineRule="auto"/>
        <w:ind w:firstLine="0" w:left="6" w:right="437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8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8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обладает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развитым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воображением,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которое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реализуется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разных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видах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деятельности,</w:t>
      </w:r>
      <w:r>
        <w:rPr>
          <w:rFonts w:ascii="Times New Roman" w:hAnsi="Times New Roman"/>
          <w:spacing w:val="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прежде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всего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игре;</w:t>
      </w:r>
      <w:r>
        <w:rPr>
          <w:rFonts w:ascii="Times New Roman" w:hAnsi="Times New Roman"/>
          <w:spacing w:val="-1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владеет</w:t>
      </w:r>
      <w:r>
        <w:rPr>
          <w:rFonts w:ascii="Times New Roman" w:hAnsi="Times New Roman"/>
          <w:spacing w:val="-1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разными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формами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видами</w:t>
      </w:r>
      <w:r>
        <w:rPr>
          <w:rFonts w:ascii="Times New Roman" w:hAnsi="Times New Roman"/>
          <w:spacing w:val="-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игры,</w:t>
      </w:r>
      <w:r>
        <w:rPr>
          <w:rFonts w:ascii="Times New Roman" w:hAnsi="Times New Roman"/>
          <w:spacing w:val="-1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различает</w:t>
      </w:r>
      <w:r>
        <w:rPr>
          <w:rFonts w:ascii="Times New Roman" w:hAnsi="Times New Roman"/>
          <w:spacing w:val="-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условную</w:t>
      </w:r>
      <w:r>
        <w:rPr>
          <w:rFonts w:ascii="Times New Roman" w:hAnsi="Times New Roman"/>
          <w:spacing w:val="-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1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реальную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ситуации,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умеет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подчиняться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разным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правилам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социальным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нормам;</w:t>
      </w:r>
    </w:p>
    <w:p w14:paraId="56000000">
      <w:pPr>
        <w:spacing w:before="202" w:line="240" w:lineRule="auto"/>
        <w:ind w:firstLine="1" w:left="5" w:right="435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достаточно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хорошо</w:t>
      </w:r>
      <w:r>
        <w:rPr>
          <w:rFonts w:ascii="Times New Roman" w:hAnsi="Times New Roman"/>
          <w:spacing w:val="5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владеет</w:t>
      </w:r>
      <w:r>
        <w:rPr>
          <w:rFonts w:ascii="Times New Roman" w:hAnsi="Times New Roman"/>
          <w:spacing w:val="4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устной</w:t>
      </w:r>
      <w:r>
        <w:rPr>
          <w:rFonts w:ascii="Times New Roman" w:hAnsi="Times New Roman"/>
          <w:spacing w:val="4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речью,</w:t>
      </w:r>
      <w:r>
        <w:rPr>
          <w:rFonts w:ascii="Times New Roman" w:hAnsi="Times New Roman"/>
          <w:spacing w:val="5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может</w:t>
      </w:r>
      <w:r>
        <w:rPr>
          <w:rFonts w:ascii="Times New Roman" w:hAnsi="Times New Roman"/>
          <w:spacing w:val="4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выражать</w:t>
      </w:r>
      <w:r>
        <w:rPr>
          <w:rFonts w:ascii="Times New Roman" w:hAnsi="Times New Roman"/>
          <w:spacing w:val="5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свои</w:t>
      </w:r>
      <w:r>
        <w:rPr>
          <w:rFonts w:ascii="Times New Roman" w:hAnsi="Times New Roman"/>
          <w:spacing w:val="4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мысли</w:t>
      </w:r>
      <w:r>
        <w:rPr>
          <w:rFonts w:ascii="Times New Roman" w:hAnsi="Times New Roman"/>
          <w:spacing w:val="5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4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желания,</w:t>
      </w:r>
      <w:r>
        <w:rPr>
          <w:rFonts w:ascii="Times New Roman" w:hAnsi="Times New Roman"/>
          <w:spacing w:val="5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мож</w:t>
      </w:r>
      <w:r>
        <w:rPr>
          <w:rFonts w:ascii="Times New Roman" w:hAnsi="Times New Roman"/>
          <w:spacing w:val="3"/>
          <w:sz w:val="31"/>
        </w:rPr>
        <w:t>ет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использовать</w:t>
      </w:r>
      <w:r>
        <w:rPr>
          <w:rFonts w:ascii="Times New Roman" w:hAnsi="Times New Roman"/>
          <w:spacing w:val="-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речь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для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выражения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своих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мыслей,</w:t>
      </w:r>
      <w:r>
        <w:rPr>
          <w:rFonts w:ascii="Times New Roman" w:hAnsi="Times New Roman"/>
          <w:spacing w:val="-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чувств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желаний,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построения</w:t>
      </w:r>
      <w:r>
        <w:rPr>
          <w:rFonts w:ascii="Times New Roman" w:hAnsi="Times New Roman"/>
          <w:spacing w:val="-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речевого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высказывания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ситуации</w:t>
      </w:r>
      <w:r>
        <w:rPr>
          <w:rFonts w:ascii="Times New Roman" w:hAnsi="Times New Roman"/>
          <w:spacing w:val="3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общения,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может</w:t>
      </w:r>
      <w:r>
        <w:rPr>
          <w:rFonts w:ascii="Times New Roman" w:hAnsi="Times New Roman"/>
          <w:spacing w:val="3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выделять</w:t>
      </w:r>
      <w:r>
        <w:rPr>
          <w:rFonts w:ascii="Times New Roman" w:hAnsi="Times New Roman"/>
          <w:spacing w:val="3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звуки</w:t>
      </w:r>
      <w:r>
        <w:rPr>
          <w:rFonts w:ascii="Times New Roman" w:hAnsi="Times New Roman"/>
          <w:spacing w:val="36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словах,</w:t>
      </w:r>
      <w:r>
        <w:rPr>
          <w:rFonts w:ascii="Times New Roman" w:hAnsi="Times New Roman"/>
          <w:spacing w:val="3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у</w:t>
      </w:r>
      <w:r>
        <w:rPr>
          <w:rFonts w:ascii="Times New Roman" w:hAnsi="Times New Roman"/>
          <w:spacing w:val="3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ребенка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скла</w:t>
      </w:r>
      <w:r>
        <w:rPr>
          <w:rFonts w:ascii="Times New Roman" w:hAnsi="Times New Roman"/>
          <w:spacing w:val="3"/>
          <w:sz w:val="31"/>
        </w:rPr>
        <w:t>дываются</w:t>
      </w:r>
      <w:r>
        <w:rPr>
          <w:rFonts w:ascii="Times New Roman" w:hAnsi="Times New Roman"/>
          <w:spacing w:val="35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предпосылки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грамотности;</w:t>
      </w:r>
    </w:p>
    <w:p w14:paraId="57000000">
      <w:pPr>
        <w:spacing w:before="203" w:line="228" w:lineRule="auto"/>
        <w:ind w:firstLine="2" w:left="4" w:right="437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18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у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ребенка</w:t>
      </w:r>
      <w:r>
        <w:rPr>
          <w:rFonts w:ascii="Times New Roman" w:hAnsi="Times New Roman"/>
          <w:spacing w:val="29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развита</w:t>
      </w:r>
      <w:r>
        <w:rPr>
          <w:rFonts w:ascii="Times New Roman" w:hAnsi="Times New Roman"/>
          <w:spacing w:val="3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крупная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35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мелкая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моторика;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он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подвижен,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выно</w:t>
      </w:r>
      <w:r>
        <w:rPr>
          <w:rFonts w:ascii="Times New Roman" w:hAnsi="Times New Roman"/>
          <w:spacing w:val="3"/>
          <w:sz w:val="31"/>
        </w:rPr>
        <w:t>слив,</w:t>
      </w:r>
      <w:r>
        <w:rPr>
          <w:rFonts w:ascii="Times New Roman" w:hAnsi="Times New Roman"/>
          <w:spacing w:val="33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владеет</w:t>
      </w:r>
      <w:r>
        <w:rPr>
          <w:rFonts w:ascii="Times New Roman" w:hAnsi="Times New Roman"/>
          <w:spacing w:val="35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основными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движениями,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может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контролировать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свои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движения</w:t>
      </w:r>
      <w:r>
        <w:rPr>
          <w:rFonts w:ascii="Times New Roman" w:hAnsi="Times New Roman"/>
          <w:spacing w:val="1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управлять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ими;</w:t>
      </w:r>
    </w:p>
    <w:p w14:paraId="58000000">
      <w:pPr>
        <w:spacing w:before="200" w:line="228" w:lineRule="auto"/>
        <w:ind w:firstLine="6" w:right="442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20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2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способен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к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волевым</w:t>
      </w:r>
      <w:r>
        <w:rPr>
          <w:rFonts w:ascii="Times New Roman" w:hAnsi="Times New Roman"/>
          <w:spacing w:val="1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усилиям,</w:t>
      </w:r>
      <w:r>
        <w:rPr>
          <w:rFonts w:ascii="Times New Roman" w:hAnsi="Times New Roman"/>
          <w:spacing w:val="2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может</w:t>
      </w:r>
      <w:r>
        <w:rPr>
          <w:rFonts w:ascii="Times New Roman" w:hAnsi="Times New Roman"/>
          <w:spacing w:val="2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следовать</w:t>
      </w:r>
      <w:r>
        <w:rPr>
          <w:rFonts w:ascii="Times New Roman" w:hAnsi="Times New Roman"/>
          <w:spacing w:val="2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социальным</w:t>
      </w:r>
      <w:r>
        <w:rPr>
          <w:rFonts w:ascii="Times New Roman" w:hAnsi="Times New Roman"/>
          <w:spacing w:val="2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нормам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поведения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2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правилам</w:t>
      </w:r>
      <w:r>
        <w:rPr>
          <w:rFonts w:ascii="Times New Roman" w:hAnsi="Times New Roman"/>
          <w:spacing w:val="2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разных</w:t>
      </w:r>
      <w:r>
        <w:rPr>
          <w:rFonts w:ascii="Times New Roman" w:hAnsi="Times New Roman"/>
          <w:spacing w:val="5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видах</w:t>
      </w:r>
      <w:r>
        <w:rPr>
          <w:rFonts w:ascii="Times New Roman" w:hAnsi="Times New Roman"/>
          <w:spacing w:val="5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деятельности,</w:t>
      </w:r>
      <w:r>
        <w:rPr>
          <w:rFonts w:ascii="Times New Roman" w:hAnsi="Times New Roman"/>
          <w:spacing w:val="5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во</w:t>
      </w:r>
      <w:r>
        <w:rPr>
          <w:rFonts w:ascii="Times New Roman" w:hAnsi="Times New Roman"/>
          <w:spacing w:val="5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взаимоотношениях</w:t>
      </w:r>
      <w:r>
        <w:rPr>
          <w:rFonts w:ascii="Times New Roman" w:hAnsi="Times New Roman"/>
          <w:spacing w:val="6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</w:t>
      </w:r>
      <w:r>
        <w:rPr>
          <w:rFonts w:ascii="Times New Roman" w:hAnsi="Times New Roman"/>
          <w:spacing w:val="5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взрослыми</w:t>
      </w:r>
      <w:r>
        <w:rPr>
          <w:rFonts w:ascii="Times New Roman" w:hAnsi="Times New Roman"/>
          <w:spacing w:val="5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6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сверстник</w:t>
      </w:r>
      <w:r>
        <w:rPr>
          <w:rFonts w:ascii="Times New Roman" w:hAnsi="Times New Roman"/>
          <w:spacing w:val="3"/>
          <w:sz w:val="31"/>
        </w:rPr>
        <w:t>ами,</w:t>
      </w:r>
      <w:r>
        <w:rPr>
          <w:rFonts w:ascii="Times New Roman" w:hAnsi="Times New Roman"/>
          <w:spacing w:val="5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может</w:t>
      </w:r>
      <w:r>
        <w:rPr>
          <w:rFonts w:ascii="Times New Roman" w:hAnsi="Times New Roman"/>
          <w:spacing w:val="60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соблюдать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правила</w:t>
      </w:r>
      <w:r>
        <w:rPr>
          <w:rFonts w:ascii="Times New Roman" w:hAnsi="Times New Roman"/>
          <w:spacing w:val="1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безопасного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поведения</w:t>
      </w:r>
      <w:r>
        <w:rPr>
          <w:rFonts w:ascii="Times New Roman" w:hAnsi="Times New Roman"/>
          <w:spacing w:val="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личной</w:t>
      </w:r>
      <w:r>
        <w:rPr>
          <w:rFonts w:ascii="Times New Roman" w:hAnsi="Times New Roman"/>
          <w:spacing w:val="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гигие</w:t>
      </w:r>
      <w:r>
        <w:rPr>
          <w:rFonts w:ascii="Times New Roman" w:hAnsi="Times New Roman"/>
          <w:spacing w:val="3"/>
          <w:sz w:val="31"/>
        </w:rPr>
        <w:t>ны;</w:t>
      </w:r>
    </w:p>
    <w:p w14:paraId="59000000">
      <w:pPr>
        <w:spacing w:before="197" w:line="240" w:lineRule="auto"/>
        <w:ind w:firstLine="4" w:left="2" w:right="434"/>
        <w:rPr>
          <w:rFonts w:ascii="Times New Roman" w:hAnsi="Times New Roman"/>
          <w:sz w:val="31"/>
        </w:rPr>
      </w:pPr>
      <w:r>
        <w:rPr>
          <w:rFonts w:ascii="Times New Roman" w:hAnsi="Times New Roman"/>
          <w:b w:val="1"/>
          <w:spacing w:val="4"/>
          <w:sz w:val="25"/>
        </w:rPr>
        <w:t>-</w:t>
      </w:r>
      <w:r>
        <w:rPr>
          <w:rFonts w:ascii="Times New Roman" w:hAnsi="Times New Roman"/>
          <w:spacing w:val="-19"/>
          <w:sz w:val="25"/>
        </w:rPr>
        <w:t xml:space="preserve"> </w:t>
      </w:r>
      <w:r>
        <w:rPr>
          <w:rFonts w:ascii="Times New Roman" w:hAnsi="Times New Roman"/>
          <w:spacing w:val="4"/>
          <w:sz w:val="31"/>
        </w:rPr>
        <w:t>ребенок</w:t>
      </w:r>
      <w:r>
        <w:rPr>
          <w:rFonts w:ascii="Times New Roman" w:hAnsi="Times New Roman"/>
          <w:spacing w:val="1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проявляет</w:t>
      </w:r>
      <w:r>
        <w:rPr>
          <w:rFonts w:ascii="Times New Roman" w:hAnsi="Times New Roman"/>
          <w:spacing w:val="38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любознательность,</w:t>
      </w:r>
      <w:r>
        <w:rPr>
          <w:rFonts w:ascii="Times New Roman" w:hAnsi="Times New Roman"/>
          <w:spacing w:val="38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задает</w:t>
      </w:r>
      <w:r>
        <w:rPr>
          <w:rFonts w:ascii="Times New Roman" w:hAnsi="Times New Roman"/>
          <w:spacing w:val="1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вопросы</w:t>
      </w:r>
      <w:r>
        <w:rPr>
          <w:rFonts w:ascii="Times New Roman" w:hAnsi="Times New Roman"/>
          <w:spacing w:val="1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взрослым</w:t>
      </w:r>
      <w:r>
        <w:rPr>
          <w:rFonts w:ascii="Times New Roman" w:hAnsi="Times New Roman"/>
          <w:spacing w:val="1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2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сверстникам,</w:t>
      </w:r>
      <w:r>
        <w:rPr>
          <w:rFonts w:ascii="Times New Roman" w:hAnsi="Times New Roman"/>
          <w:spacing w:val="2"/>
          <w:sz w:val="31"/>
        </w:rPr>
        <w:t xml:space="preserve">   </w:t>
      </w:r>
      <w:r>
        <w:rPr>
          <w:rFonts w:ascii="Times New Roman" w:hAnsi="Times New Roman"/>
          <w:spacing w:val="4"/>
          <w:sz w:val="31"/>
        </w:rPr>
        <w:t>интересуется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причинно-следственными</w:t>
      </w:r>
      <w:r>
        <w:rPr>
          <w:rFonts w:ascii="Times New Roman" w:hAnsi="Times New Roman"/>
          <w:spacing w:val="39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связями</w:t>
      </w:r>
      <w:r>
        <w:rPr>
          <w:rFonts w:ascii="Times New Roman" w:hAnsi="Times New Roman"/>
          <w:spacing w:val="-5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,</w:t>
      </w:r>
      <w:r>
        <w:rPr>
          <w:rFonts w:ascii="Times New Roman" w:hAnsi="Times New Roman"/>
          <w:spacing w:val="34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пытается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самостоятельно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придумывать</w:t>
      </w:r>
      <w:r>
        <w:rPr>
          <w:rFonts w:ascii="Times New Roman" w:hAnsi="Times New Roman"/>
          <w:spacing w:val="37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объяснения</w:t>
      </w:r>
      <w:r>
        <w:rPr>
          <w:rFonts w:ascii="Times New Roman" w:hAnsi="Times New Roman"/>
          <w:spacing w:val="3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явлениям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природы</w:t>
      </w:r>
      <w:r>
        <w:rPr>
          <w:rFonts w:ascii="Times New Roman" w:hAnsi="Times New Roman"/>
          <w:spacing w:val="-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поступкам</w:t>
      </w:r>
      <w:r>
        <w:rPr>
          <w:rFonts w:ascii="Times New Roman" w:hAnsi="Times New Roman"/>
          <w:spacing w:val="-1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людей;</w:t>
      </w:r>
      <w:r>
        <w:rPr>
          <w:rFonts w:ascii="Times New Roman" w:hAnsi="Times New Roman"/>
          <w:spacing w:val="-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склонен</w:t>
      </w:r>
      <w:r>
        <w:rPr>
          <w:rFonts w:ascii="Times New Roman" w:hAnsi="Times New Roman"/>
          <w:spacing w:val="-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наблюдать,</w:t>
      </w:r>
      <w:r>
        <w:rPr>
          <w:rFonts w:ascii="Times New Roman" w:hAnsi="Times New Roman"/>
          <w:spacing w:val="-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экспериментировать</w:t>
      </w:r>
      <w:r>
        <w:rPr>
          <w:rFonts w:ascii="Times New Roman" w:hAnsi="Times New Roman"/>
          <w:spacing w:val="-5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.</w:t>
      </w:r>
      <w:r>
        <w:rPr>
          <w:rFonts w:ascii="Times New Roman" w:hAnsi="Times New Roman"/>
          <w:spacing w:val="-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Обладает</w:t>
      </w:r>
      <w:r>
        <w:rPr>
          <w:rFonts w:ascii="Times New Roman" w:hAnsi="Times New Roman"/>
          <w:spacing w:val="-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начальным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-1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знаниями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себе,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о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природном</w:t>
      </w:r>
      <w:r>
        <w:rPr>
          <w:rFonts w:ascii="Times New Roman" w:hAnsi="Times New Roman"/>
          <w:spacing w:val="1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3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социальном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4"/>
          <w:sz w:val="31"/>
        </w:rPr>
        <w:t>мире,</w:t>
      </w:r>
      <w:r>
        <w:rPr>
          <w:rFonts w:ascii="Times New Roman" w:hAnsi="Times New Roman"/>
          <w:spacing w:val="1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в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котором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он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живет;</w:t>
      </w:r>
      <w:r>
        <w:rPr>
          <w:rFonts w:ascii="Times New Roman" w:hAnsi="Times New Roman"/>
          <w:spacing w:val="7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знаком</w:t>
      </w:r>
      <w:r>
        <w:rPr>
          <w:rFonts w:ascii="Times New Roman" w:hAnsi="Times New Roman"/>
          <w:spacing w:val="2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с</w:t>
      </w:r>
      <w:r>
        <w:rPr>
          <w:rFonts w:ascii="Times New Roman" w:hAnsi="Times New Roman"/>
          <w:spacing w:val="1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произведениями</w:t>
      </w:r>
      <w:r>
        <w:rPr>
          <w:rFonts w:ascii="Times New Roman" w:hAnsi="Times New Roman"/>
          <w:spacing w:val="7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детской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литературы,</w:t>
      </w:r>
      <w:r>
        <w:rPr>
          <w:rFonts w:ascii="Times New Roman" w:hAnsi="Times New Roman"/>
          <w:spacing w:val="6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обладает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элементарными</w:t>
      </w:r>
      <w:r>
        <w:rPr>
          <w:rFonts w:ascii="Times New Roman" w:hAnsi="Times New Roman"/>
          <w:spacing w:val="5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представлениями</w:t>
      </w:r>
      <w:r>
        <w:rPr>
          <w:rFonts w:ascii="Times New Roman" w:hAnsi="Times New Roman"/>
          <w:spacing w:val="5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из</w:t>
      </w:r>
      <w:r>
        <w:rPr>
          <w:rFonts w:ascii="Times New Roman" w:hAnsi="Times New Roman"/>
          <w:spacing w:val="6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области</w:t>
      </w:r>
      <w:r>
        <w:rPr>
          <w:rFonts w:ascii="Times New Roman" w:hAnsi="Times New Roman"/>
          <w:spacing w:val="5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живой</w:t>
      </w:r>
      <w:r>
        <w:rPr>
          <w:rFonts w:ascii="Times New Roman" w:hAnsi="Times New Roman"/>
          <w:spacing w:val="5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природы,</w:t>
      </w:r>
      <w:r>
        <w:rPr>
          <w:rFonts w:ascii="Times New Roman" w:hAnsi="Times New Roman"/>
          <w:spacing w:val="6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естествозна</w:t>
      </w:r>
      <w:r>
        <w:rPr>
          <w:rFonts w:ascii="Times New Roman" w:hAnsi="Times New Roman"/>
          <w:spacing w:val="3"/>
          <w:sz w:val="31"/>
        </w:rPr>
        <w:t>ния,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математики,</w:t>
      </w:r>
      <w:r>
        <w:rPr>
          <w:rFonts w:ascii="Times New Roman" w:hAnsi="Times New Roman"/>
          <w:spacing w:val="6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истории</w:t>
      </w:r>
      <w:r>
        <w:rPr>
          <w:rFonts w:ascii="Times New Roman" w:hAnsi="Times New Roman"/>
          <w:spacing w:val="5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т</w:t>
      </w:r>
      <w:r>
        <w:rPr>
          <w:rFonts w:ascii="Times New Roman" w:hAnsi="Times New Roman"/>
          <w:spacing w:val="-53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.п</w:t>
      </w:r>
      <w:r>
        <w:rPr>
          <w:rFonts w:ascii="Times New Roman" w:hAnsi="Times New Roman"/>
          <w:spacing w:val="-56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.;</w:t>
      </w:r>
      <w:r>
        <w:rPr>
          <w:rFonts w:ascii="Times New Roman" w:hAnsi="Times New Roman"/>
          <w:spacing w:val="4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ребенок</w:t>
      </w:r>
      <w:r>
        <w:rPr>
          <w:rFonts w:ascii="Times New Roman" w:hAnsi="Times New Roman"/>
          <w:spacing w:val="58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способен</w:t>
      </w:r>
      <w:r>
        <w:rPr>
          <w:rFonts w:ascii="Times New Roman" w:hAnsi="Times New Roman"/>
          <w:spacing w:val="5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к</w:t>
      </w:r>
      <w:r>
        <w:rPr>
          <w:rFonts w:ascii="Times New Roman" w:hAnsi="Times New Roman"/>
          <w:spacing w:val="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принятию</w:t>
      </w:r>
      <w:r>
        <w:rPr>
          <w:rFonts w:ascii="Times New Roman" w:hAnsi="Times New Roman"/>
          <w:spacing w:val="5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собственных</w:t>
      </w:r>
      <w:r>
        <w:rPr>
          <w:rFonts w:ascii="Times New Roman" w:hAnsi="Times New Roman"/>
          <w:spacing w:val="4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решений,</w:t>
      </w:r>
      <w:r>
        <w:rPr>
          <w:rFonts w:ascii="Times New Roman" w:hAnsi="Times New Roman"/>
          <w:spacing w:val="57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опираясь</w:t>
      </w:r>
      <w:r>
        <w:rPr>
          <w:rFonts w:ascii="Times New Roman" w:hAnsi="Times New Roman"/>
          <w:spacing w:val="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на</w:t>
      </w:r>
      <w:r>
        <w:rPr>
          <w:rFonts w:ascii="Times New Roman" w:hAnsi="Times New Roman"/>
          <w:spacing w:val="5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свои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знания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умения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</w:t>
      </w:r>
      <w:r>
        <w:rPr>
          <w:rFonts w:ascii="Times New Roman" w:hAnsi="Times New Roman"/>
          <w:spacing w:val="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различных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видах</w:t>
      </w:r>
      <w:r>
        <w:rPr>
          <w:rFonts w:ascii="Times New Roman" w:hAnsi="Times New Roman"/>
          <w:spacing w:val="7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</w:t>
      </w:r>
      <w:r>
        <w:rPr>
          <w:rFonts w:ascii="Times New Roman" w:hAnsi="Times New Roman"/>
          <w:spacing w:val="3"/>
          <w:sz w:val="31"/>
        </w:rPr>
        <w:t>ости</w:t>
      </w:r>
      <w:r>
        <w:rPr>
          <w:rFonts w:ascii="Times New Roman" w:hAnsi="Times New Roman"/>
          <w:spacing w:val="-5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.</w:t>
      </w:r>
    </w:p>
    <w:p w14:paraId="5A000000">
      <w:pPr>
        <w:sectPr>
          <w:footerReference r:id="rId7" w:type="default"/>
          <w:pgSz w:h="11907" w:w="16839"/>
          <w:pgMar w:bottom="1433" w:footer="1223" w:gutter="0" w:header="0" w:left="1429" w:right="850" w:top="1000"/>
        </w:sectPr>
      </w:pPr>
    </w:p>
    <w:p w14:paraId="5B000000">
      <w:pPr>
        <w:spacing w:before="162" w:line="192" w:lineRule="auto"/>
        <w:ind w:firstLine="0" w:left="1071"/>
        <w:rPr>
          <w:rFonts w:ascii="Palatino Linotype" w:hAnsi="Palatino Linotype"/>
          <w:color w:val="000000"/>
          <w:sz w:val="55"/>
        </w:rPr>
      </w:pPr>
      <w:r>
        <w:rPr>
          <w:rFonts w:ascii="Palatino Linotype" w:hAnsi="Palatino Linotype"/>
          <w:b w:val="1"/>
          <w:color w:val="000000"/>
          <w:spacing w:val="4"/>
          <w:sz w:val="55"/>
        </w:rPr>
        <w:t>Особенности</w:t>
      </w:r>
      <w:r>
        <w:rPr>
          <w:rFonts w:ascii="Palatino Linotype" w:hAnsi="Palatino Linotype"/>
          <w:color w:val="000000"/>
          <w:spacing w:val="26"/>
          <w:sz w:val="55"/>
        </w:rPr>
        <w:t xml:space="preserve"> </w:t>
      </w:r>
      <w:r>
        <w:rPr>
          <w:rFonts w:ascii="Palatino Linotype" w:hAnsi="Palatino Linotype"/>
          <w:b w:val="1"/>
          <w:color w:val="000000"/>
          <w:spacing w:val="4"/>
          <w:sz w:val="55"/>
        </w:rPr>
        <w:t>организации</w:t>
      </w:r>
      <w:r>
        <w:rPr>
          <w:rFonts w:ascii="Palatino Linotype" w:hAnsi="Palatino Linotype"/>
          <w:color w:val="000000"/>
          <w:spacing w:val="23"/>
          <w:sz w:val="55"/>
        </w:rPr>
        <w:t xml:space="preserve"> </w:t>
      </w:r>
      <w:r>
        <w:rPr>
          <w:rFonts w:ascii="Palatino Linotype" w:hAnsi="Palatino Linotype"/>
          <w:b w:val="1"/>
          <w:color w:val="000000"/>
          <w:spacing w:val="4"/>
          <w:sz w:val="55"/>
        </w:rPr>
        <w:t>образовательного</w:t>
      </w:r>
    </w:p>
    <w:p w14:paraId="5C000000">
      <w:pPr>
        <w:spacing w:before="178" w:line="192" w:lineRule="auto"/>
        <w:ind w:firstLine="0" w:left="6088"/>
        <w:rPr>
          <w:rFonts w:ascii="Palatino Linotype" w:hAnsi="Palatino Linotype"/>
          <w:color w:val="000000"/>
          <w:sz w:val="55"/>
        </w:rPr>
      </w:pPr>
      <w:r>
        <w:rPr>
          <w:rFonts w:ascii="Palatino Linotype" w:hAnsi="Palatino Linotype"/>
          <w:b w:val="1"/>
          <w:color w:val="000000"/>
          <w:spacing w:val="4"/>
          <w:sz w:val="55"/>
        </w:rPr>
        <w:t>процесса:</w:t>
      </w:r>
    </w:p>
    <w:p w14:paraId="5D000000">
      <w:pPr>
        <w:spacing w:before="295" w:line="204" w:lineRule="auto"/>
        <w:ind w:firstLine="0" w:left="8"/>
        <w:rPr>
          <w:rFonts w:ascii="Times New Roman" w:hAnsi="Times New Roman"/>
          <w:sz w:val="31"/>
        </w:rPr>
      </w:pPr>
      <w:r>
        <w:rPr>
          <w:rFonts w:ascii="Arial" w:hAnsi="Arial"/>
          <w:spacing w:val="4"/>
          <w:sz w:val="40"/>
        </w:rPr>
        <w:t>•</w:t>
      </w:r>
      <w:r>
        <w:rPr>
          <w:rFonts w:ascii="Arial" w:hAnsi="Arial"/>
          <w:spacing w:val="9"/>
          <w:sz w:val="40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Образовательный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процесс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осуществляется</w:t>
      </w:r>
      <w:r>
        <w:rPr>
          <w:rFonts w:ascii="Times New Roman" w:hAnsi="Times New Roman"/>
          <w:spacing w:val="10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н</w:t>
      </w:r>
      <w:r>
        <w:rPr>
          <w:rFonts w:ascii="Times New Roman" w:hAnsi="Times New Roman"/>
          <w:spacing w:val="3"/>
          <w:sz w:val="31"/>
        </w:rPr>
        <w:t>а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русском</w:t>
      </w:r>
      <w:r>
        <w:rPr>
          <w:rFonts w:ascii="Times New Roman" w:hAnsi="Times New Roman"/>
          <w:spacing w:val="5"/>
          <w:sz w:val="31"/>
        </w:rPr>
        <w:t xml:space="preserve">  </w:t>
      </w:r>
      <w:r>
        <w:rPr>
          <w:rFonts w:ascii="Times New Roman" w:hAnsi="Times New Roman"/>
          <w:spacing w:val="3"/>
          <w:sz w:val="31"/>
        </w:rPr>
        <w:t>и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татарском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языках</w:t>
      </w:r>
    </w:p>
    <w:p w14:paraId="5E000000">
      <w:pPr>
        <w:spacing w:before="46" w:line="228" w:lineRule="auto"/>
        <w:ind w:firstLine="3" w:right="189"/>
        <w:rPr>
          <w:rFonts w:ascii="Times New Roman" w:hAnsi="Times New Roman"/>
          <w:sz w:val="31"/>
        </w:rPr>
      </w:pPr>
      <w:r>
        <w:rPr>
          <w:rFonts w:ascii="Arial" w:hAnsi="Arial"/>
          <w:spacing w:val="4"/>
          <w:sz w:val="31"/>
        </w:rPr>
        <w:t>•</w:t>
      </w:r>
      <w:r>
        <w:rPr>
          <w:rFonts w:ascii="Arial" w:hAnsi="Arial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Соотношение</w:t>
      </w:r>
      <w:r>
        <w:rPr>
          <w:rFonts w:ascii="Times New Roman" w:hAnsi="Times New Roman"/>
          <w:spacing w:val="68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обязательной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части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ООП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ДО</w:t>
      </w:r>
      <w:r>
        <w:rPr>
          <w:rFonts w:ascii="Times New Roman" w:hAnsi="Times New Roman"/>
          <w:spacing w:val="-3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и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части,</w:t>
      </w:r>
      <w:r>
        <w:rPr>
          <w:rFonts w:ascii="Times New Roman" w:hAnsi="Times New Roman"/>
          <w:spacing w:val="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формируемой</w:t>
      </w:r>
      <w:r>
        <w:rPr>
          <w:rFonts w:ascii="Times New Roman" w:hAnsi="Times New Roman"/>
          <w:spacing w:val="-6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участниками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</w:t>
      </w:r>
      <w:r>
        <w:rPr>
          <w:rFonts w:ascii="Times New Roman" w:hAnsi="Times New Roman"/>
          <w:spacing w:val="3"/>
          <w:sz w:val="31"/>
        </w:rPr>
        <w:t>азовательного</w:t>
      </w:r>
      <w:r>
        <w:rPr>
          <w:rFonts w:ascii="Times New Roman" w:hAnsi="Times New Roman"/>
          <w:spacing w:val="-2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процесса</w:t>
      </w:r>
      <w:r>
        <w:rPr>
          <w:rFonts w:ascii="Times New Roman" w:hAnsi="Times New Roman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(с</w:t>
      </w:r>
      <w:r>
        <w:rPr>
          <w:rFonts w:ascii="Times New Roman" w:hAnsi="Times New Roman"/>
          <w:spacing w:val="4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учётом</w:t>
      </w:r>
      <w:r>
        <w:rPr>
          <w:rFonts w:ascii="Times New Roman" w:hAnsi="Times New Roman"/>
          <w:spacing w:val="11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приоритетной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деятельности</w:t>
      </w:r>
      <w:r>
        <w:rPr>
          <w:rFonts w:ascii="Times New Roman" w:hAnsi="Times New Roman"/>
          <w:spacing w:val="12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образовательного</w:t>
      </w:r>
      <w:r>
        <w:rPr>
          <w:rFonts w:ascii="Times New Roman" w:hAnsi="Times New Roman"/>
          <w:spacing w:val="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учреждения)</w:t>
      </w:r>
      <w:r>
        <w:rPr>
          <w:rFonts w:ascii="Times New Roman" w:hAnsi="Times New Roman"/>
          <w:spacing w:val="15"/>
          <w:sz w:val="31"/>
        </w:rPr>
        <w:t xml:space="preserve"> </w:t>
      </w:r>
      <w:r>
        <w:rPr>
          <w:rFonts w:ascii="Times New Roman" w:hAnsi="Times New Roman"/>
          <w:spacing w:val="4"/>
          <w:sz w:val="31"/>
        </w:rPr>
        <w:t>определе</w:t>
      </w:r>
      <w:r>
        <w:rPr>
          <w:rFonts w:ascii="Times New Roman" w:hAnsi="Times New Roman"/>
          <w:spacing w:val="3"/>
          <w:sz w:val="31"/>
        </w:rPr>
        <w:t>но</w:t>
      </w:r>
      <w:r>
        <w:rPr>
          <w:rFonts w:ascii="Times New Roman" w:hAnsi="Times New Roman"/>
          <w:spacing w:val="9"/>
          <w:sz w:val="31"/>
        </w:rPr>
        <w:t xml:space="preserve"> </w:t>
      </w:r>
      <w:r>
        <w:rPr>
          <w:rFonts w:ascii="Times New Roman" w:hAnsi="Times New Roman"/>
          <w:spacing w:val="3"/>
          <w:sz w:val="31"/>
        </w:rPr>
        <w:t>как:</w:t>
      </w:r>
    </w:p>
    <w:p w14:paraId="5F000000">
      <w:pPr>
        <w:spacing w:line="336" w:lineRule="auto"/>
        <w:ind/>
        <w:rPr>
          <w:rFonts w:ascii="Arial" w:hAnsi="Arial"/>
          <w:sz w:val="21"/>
        </w:rPr>
      </w:pPr>
    </w:p>
    <w:p w14:paraId="60000000">
      <w:pPr>
        <w:spacing w:line="336" w:lineRule="auto"/>
        <w:ind/>
        <w:rPr>
          <w:rFonts w:ascii="Arial" w:hAnsi="Arial"/>
          <w:sz w:val="21"/>
        </w:rPr>
      </w:pPr>
    </w:p>
    <w:p w14:paraId="61000000">
      <w:pPr>
        <w:spacing w:before="121" w:line="228" w:lineRule="auto"/>
        <w:ind w:firstLine="0" w:left="3272"/>
        <w:rPr>
          <w:rFonts w:ascii="Palatino Linotype" w:hAnsi="Palatino Linotype"/>
          <w:sz w:val="36"/>
        </w:rPr>
      </w:pP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column">
              <wp:posOffset>2285309</wp:posOffset>
            </wp:positionH>
            <wp:positionV relativeFrom="paragraph">
              <wp:posOffset>-426008</wp:posOffset>
            </wp:positionV>
            <wp:extent cx="3942714" cy="2315082"/>
            <wp:wrapNone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3942714" cy="2315082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 w:val="1"/>
          <w:spacing w:val="-2"/>
          <w:sz w:val="36"/>
        </w:rPr>
        <w:t>40%</w:t>
      </w:r>
    </w:p>
    <w:p w14:paraId="62000000">
      <w:pPr>
        <w:spacing w:line="276" w:lineRule="auto"/>
        <w:ind/>
        <w:rPr>
          <w:rFonts w:ascii="Arial" w:hAnsi="Arial"/>
          <w:sz w:val="21"/>
        </w:rPr>
      </w:pPr>
    </w:p>
    <w:p w14:paraId="63000000">
      <w:pPr>
        <w:spacing w:line="276" w:lineRule="auto"/>
        <w:ind/>
        <w:rPr>
          <w:rFonts w:ascii="Arial" w:hAnsi="Arial"/>
          <w:sz w:val="21"/>
        </w:rPr>
      </w:pPr>
    </w:p>
    <w:p w14:paraId="64000000">
      <w:pPr>
        <w:spacing w:line="276" w:lineRule="auto"/>
        <w:ind/>
        <w:rPr>
          <w:rFonts w:ascii="Arial" w:hAnsi="Arial"/>
          <w:sz w:val="21"/>
        </w:rPr>
      </w:pPr>
    </w:p>
    <w:p w14:paraId="65000000">
      <w:pPr>
        <w:spacing w:before="121" w:line="228" w:lineRule="auto"/>
        <w:ind w:firstLine="0" w:left="9727"/>
        <w:rPr>
          <w:rFonts w:ascii="Palatino Linotype" w:hAnsi="Palatino Linotype"/>
          <w:sz w:val="36"/>
        </w:rPr>
      </w:pPr>
      <w:r>
        <w:rPr>
          <w:rFonts w:ascii="Palatino Linotype" w:hAnsi="Palatino Linotype"/>
          <w:b w:val="1"/>
          <w:spacing w:val="-5"/>
          <w:sz w:val="36"/>
        </w:rPr>
        <w:t>60%</w:t>
      </w:r>
    </w:p>
    <w:p w14:paraId="66000000">
      <w:pPr>
        <w:spacing w:line="252" w:lineRule="auto"/>
        <w:ind/>
        <w:rPr>
          <w:rFonts w:ascii="Arial" w:hAnsi="Arial"/>
          <w:sz w:val="21"/>
        </w:rPr>
      </w:pPr>
    </w:p>
    <w:p w14:paraId="67000000">
      <w:pPr>
        <w:spacing w:line="252" w:lineRule="auto"/>
        <w:ind/>
        <w:rPr>
          <w:rFonts w:ascii="Arial" w:hAnsi="Arial"/>
          <w:sz w:val="21"/>
        </w:rPr>
      </w:pPr>
    </w:p>
    <w:p w14:paraId="68000000">
      <w:pPr>
        <w:spacing w:line="252" w:lineRule="auto"/>
        <w:ind/>
        <w:rPr>
          <w:rFonts w:ascii="Arial" w:hAnsi="Arial"/>
          <w:sz w:val="21"/>
        </w:rPr>
      </w:pPr>
    </w:p>
    <w:p w14:paraId="69000000">
      <w:pPr>
        <w:spacing w:line="252" w:lineRule="auto"/>
        <w:ind/>
        <w:rPr>
          <w:rFonts w:ascii="Arial" w:hAnsi="Arial"/>
          <w:sz w:val="21"/>
        </w:rPr>
      </w:pPr>
    </w:p>
    <w:p w14:paraId="6A000000">
      <w:pPr>
        <w:spacing w:line="252" w:lineRule="auto"/>
        <w:ind/>
        <w:rPr>
          <w:rFonts w:ascii="Arial" w:hAnsi="Arial"/>
          <w:sz w:val="21"/>
        </w:rPr>
      </w:pPr>
    </w:p>
    <w:p w14:paraId="6B000000">
      <w:pPr>
        <w:spacing w:before="94" w:line="417" w:lineRule="exact"/>
        <w:ind w:firstLine="0" w:left="3246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drawing>
          <wp:inline>
            <wp:extent cx="114302" cy="115832"/>
            <wp:docPr id="4" name="Picture 4"/>
            <a:graphic>
              <a:graphicData uri="http://schemas.openxmlformats.org/drawingml/2006/picture">
                <pic:pic>
                  <pic:nvPicPr>
                    <pic:cNvPr id="3" name="Picture 3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114302" cy="11583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pacing w:val="18"/>
          <w:sz w:val="28"/>
        </w:rPr>
        <w:t xml:space="preserve"> </w:t>
      </w:r>
      <w:r>
        <w:rPr>
          <w:rFonts w:ascii="Palatino Linotype" w:hAnsi="Palatino Linotype"/>
          <w:spacing w:val="-1"/>
          <w:sz w:val="28"/>
        </w:rPr>
        <w:t>обязательная</w:t>
      </w:r>
      <w:r>
        <w:rPr>
          <w:rFonts w:ascii="Palatino Linotype" w:hAnsi="Palatino Linotype"/>
          <w:sz w:val="28"/>
        </w:rPr>
        <w:t xml:space="preserve"> </w:t>
      </w:r>
      <w:r>
        <w:rPr>
          <w:rFonts w:ascii="Palatino Linotype" w:hAnsi="Palatino Linotype"/>
          <w:spacing w:val="-1"/>
          <w:sz w:val="28"/>
        </w:rPr>
        <w:t>часть</w:t>
      </w:r>
      <w:r>
        <w:rPr>
          <w:rFonts w:ascii="Palatino Linotype" w:hAnsi="Palatino Linotype"/>
          <w:spacing w:val="6"/>
          <w:sz w:val="28"/>
        </w:rPr>
        <w:t xml:space="preserve"> </w:t>
      </w:r>
      <w:r>
        <w:rPr>
          <w:rFonts w:ascii="Palatino Linotype" w:hAnsi="Palatino Linotype"/>
          <w:spacing w:val="-1"/>
          <w:sz w:val="28"/>
        </w:rPr>
        <w:t>ООП</w:t>
      </w:r>
    </w:p>
    <w:p w14:paraId="6C000000">
      <w:pPr>
        <w:spacing w:line="336" w:lineRule="auto"/>
        <w:ind/>
        <w:rPr>
          <w:rFonts w:ascii="Arial" w:hAnsi="Arial"/>
          <w:sz w:val="21"/>
        </w:rPr>
      </w:pPr>
    </w:p>
    <w:p w14:paraId="6D000000">
      <w:pPr>
        <w:spacing w:before="95" w:line="180" w:lineRule="auto"/>
        <w:ind w:firstLine="0" w:left="3246"/>
        <w:rPr>
          <w:rFonts w:ascii="Palatino Linotype" w:hAnsi="Palatino Linotype"/>
          <w:sz w:val="28"/>
        </w:rPr>
      </w:pPr>
      <w:r>
        <w:rPr>
          <w:rFonts w:ascii="Palatino Linotype" w:hAnsi="Palatino Linotype"/>
          <w:sz w:val="28"/>
        </w:rPr>
        <w:drawing>
          <wp:inline>
            <wp:extent cx="109854" cy="109854"/>
            <wp:docPr id="6" name="Picture 6"/>
            <a:graphic>
              <a:graphicData uri="http://schemas.openxmlformats.org/drawingml/2006/picture">
                <pic:pic>
                  <pic:nvPicPr>
                    <pic:cNvPr id="5" name="Picture 5"/>
                    <pic:cNvPicPr preferRelativeResize="true"/>
                  </pic:nvPicPr>
                  <pic:blipFill>
                    <a:blip r:embed="rId15"/>
                    <a:stretch/>
                  </pic:blipFill>
                  <pic:spPr>
                    <a:xfrm flipH="false" flipV="false" rot="0">
                      <a:ext cx="109854" cy="109854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sz w:val="28"/>
        </w:rPr>
        <w:t>часть,</w:t>
      </w:r>
      <w:r>
        <w:rPr>
          <w:rFonts w:ascii="Palatino Linotype" w:hAnsi="Palatino Linotype"/>
          <w:spacing w:val="9"/>
          <w:sz w:val="28"/>
        </w:rPr>
        <w:t xml:space="preserve"> </w:t>
      </w:r>
      <w:r>
        <w:rPr>
          <w:rFonts w:ascii="Palatino Linotype" w:hAnsi="Palatino Linotype"/>
          <w:sz w:val="28"/>
        </w:rPr>
        <w:t>формируемая</w:t>
      </w:r>
      <w:r>
        <w:rPr>
          <w:rFonts w:ascii="Palatino Linotype" w:hAnsi="Palatino Linotype"/>
          <w:spacing w:val="-2"/>
          <w:sz w:val="28"/>
        </w:rPr>
        <w:t xml:space="preserve"> </w:t>
      </w:r>
      <w:r>
        <w:rPr>
          <w:rFonts w:ascii="Palatino Linotype" w:hAnsi="Palatino Linotype"/>
          <w:sz w:val="28"/>
        </w:rPr>
        <w:t>участникам</w:t>
      </w:r>
      <w:r>
        <w:rPr>
          <w:rFonts w:ascii="Palatino Linotype" w:hAnsi="Palatino Linotype"/>
          <w:spacing w:val="-1"/>
          <w:sz w:val="28"/>
        </w:rPr>
        <w:t>и</w:t>
      </w:r>
      <w:r>
        <w:rPr>
          <w:rFonts w:ascii="Palatino Linotype" w:hAnsi="Palatino Linotype"/>
          <w:spacing w:val="9"/>
          <w:sz w:val="28"/>
        </w:rPr>
        <w:t xml:space="preserve"> </w:t>
      </w:r>
      <w:r>
        <w:rPr>
          <w:rFonts w:ascii="Palatino Linotype" w:hAnsi="Palatino Linotype"/>
          <w:spacing w:val="-1"/>
          <w:sz w:val="28"/>
        </w:rPr>
        <w:t>образовательных</w:t>
      </w:r>
      <w:r>
        <w:rPr>
          <w:rFonts w:ascii="Palatino Linotype" w:hAnsi="Palatino Linotype"/>
          <w:spacing w:val="9"/>
          <w:sz w:val="28"/>
        </w:rPr>
        <w:t xml:space="preserve"> </w:t>
      </w:r>
      <w:r>
        <w:rPr>
          <w:rFonts w:ascii="Palatino Linotype" w:hAnsi="Palatino Linotype"/>
          <w:spacing w:val="-1"/>
          <w:sz w:val="28"/>
        </w:rPr>
        <w:t>отношений</w:t>
      </w:r>
    </w:p>
    <w:p w14:paraId="6E000000">
      <w:pPr>
        <w:sectPr>
          <w:footerReference r:id="rId2" w:type="default"/>
          <w:pgSz w:h="11907" w:w="16839"/>
          <w:pgMar w:bottom="1437" w:footer="1223" w:gutter="0" w:header="0" w:left="977" w:right="850" w:top="1012"/>
        </w:sectPr>
      </w:pPr>
    </w:p>
    <w:p w14:paraId="6F000000">
      <w:pPr>
        <w:spacing w:line="264" w:lineRule="auto"/>
        <w:ind/>
        <w:rPr>
          <w:rFonts w:ascii="Arial" w:hAnsi="Arial"/>
          <w:sz w:val="21"/>
        </w:rPr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page">
                  <wp:posOffset>64006</wp:posOffset>
                </wp:positionH>
                <wp:positionV relativeFrom="page">
                  <wp:posOffset>352018</wp:posOffset>
                </wp:positionV>
                <wp:extent cx="3932555" cy="902335"/>
                <wp:wrapNone/>
                <wp:docPr id="7" name="Picture 7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3932555" cy="902335"/>
                          <a:chOff x="0" y="0"/>
                          <a:chExt cx="3932555" cy="90233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3932555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2" y="-12700"/>
                            <a:ext cx="3957959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000000">
                              <w:pPr>
                                <w:spacing w:line="288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71000000">
                              <w:pPr>
                                <w:spacing w:before="121" w:line="204" w:lineRule="auto"/>
                                <w:ind w:hanging="940" w:left="1622" w:right="672"/>
                                <w:rPr>
                                  <w:rFonts w:ascii="Palatino Linotype" w:hAnsi="Palatino Linotype"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36"/>
                                </w:rPr>
                                <w:t>группы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36"/>
                                </w:rPr>
                                <w:t>общеразвивающей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36"/>
                                </w:rPr>
                                <w:t>направленности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page">
                  <wp:posOffset>58736</wp:posOffset>
                </wp:positionH>
                <wp:positionV relativeFrom="page">
                  <wp:posOffset>11100</wp:posOffset>
                </wp:positionV>
                <wp:extent cx="9090025" cy="441960"/>
                <wp:wrapNone/>
                <wp:docPr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090025" cy="441960"/>
                        </a:xfrm>
                        <a:custGeom>
                          <a:avLst/>
                          <a:gdLst/>
                          <a:rect b="b" l="l" r="r" t="t"/>
                          <a:pathLst>
                            <a:path fill="norm" h="695" stroke="true" w="14315">
                              <a:moveTo>
                                <a:pt x="7" y="687"/>
                              </a:moveTo>
                              <a:lnTo>
                                <a:pt x="14307" y="687"/>
                              </a:lnTo>
                              <a:lnTo>
                                <a:pt x="14307" y="7"/>
                              </a:lnTo>
                              <a:lnTo>
                                <a:pt x="7" y="7"/>
                              </a:lnTo>
                              <a:lnTo>
                                <a:pt x="7" y="687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4081D2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16763</wp:posOffset>
            </wp:positionH>
            <wp:positionV relativeFrom="page">
              <wp:posOffset>0</wp:posOffset>
            </wp:positionV>
            <wp:extent cx="9127109" cy="647700"/>
            <wp:wrapNone/>
            <wp:docPr id="10" name="Picture 10"/>
            <a:graphic>
              <a:graphicData uri="http://schemas.openxmlformats.org/drawingml/2006/picture">
                <pic:pic>
                  <pic:nvPicPr>
                    <pic:cNvPr id="9" name="Picture 9"/>
                    <pic:cNvPicPr preferRelativeResize="true"/>
                  </pic:nvPicPr>
                  <pic:blipFill>
                    <a:blip r:embed="rId16"/>
                    <a:stretch/>
                  </pic:blipFill>
                  <pic:spPr>
                    <a:xfrm flipH="false" flipV="false" rot="0">
                      <a:ext cx="9127109" cy="647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426719</wp:posOffset>
            </wp:positionH>
            <wp:positionV relativeFrom="page">
              <wp:posOffset>995299</wp:posOffset>
            </wp:positionV>
            <wp:extent cx="2631935" cy="2670047"/>
            <wp:wrapNone/>
            <wp:docPr id="12" name="Picture 12"/>
            <a:graphic>
              <a:graphicData uri="http://schemas.openxmlformats.org/drawingml/2006/picture">
                <pic:pic>
                  <pic:nvPicPr>
                    <pic:cNvPr id="11" name="Picture 11"/>
                    <pic:cNvPicPr preferRelativeResize="true"/>
                  </pic:nvPicPr>
                  <pic:blipFill>
                    <a:blip r:embed="rId17"/>
                    <a:stretch/>
                  </pic:blipFill>
                  <pic:spPr>
                    <a:xfrm flipH="false" flipV="false" rot="0">
                      <a:ext cx="2631935" cy="2670047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4762500</wp:posOffset>
            </wp:positionH>
            <wp:positionV relativeFrom="page">
              <wp:posOffset>978407</wp:posOffset>
            </wp:positionV>
            <wp:extent cx="2750819" cy="3136519"/>
            <wp:wrapNone/>
            <wp:docPr id="14" name="Picture 14"/>
            <a:graphic>
              <a:graphicData uri="http://schemas.openxmlformats.org/drawingml/2006/picture">
                <pic:pic>
                  <pic:nvPicPr>
                    <pic:cNvPr id="13" name="Picture 13"/>
                    <pic:cNvPicPr preferRelativeResize="true"/>
                  </pic:nvPicPr>
                  <pic:blipFill>
                    <a:blip r:embed="rId18"/>
                    <a:stretch/>
                  </pic:blipFill>
                  <pic:spPr>
                    <a:xfrm flipH="false" flipV="false" rot="0">
                      <a:ext cx="2750819" cy="3136519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layoutInCell="true" locked="false" relativeHeight="251658240" simplePos="false">
                <wp:simplePos x="0" y="0"/>
                <wp:positionH relativeFrom="page">
                  <wp:posOffset>426719</wp:posOffset>
                </wp:positionH>
                <wp:positionV relativeFrom="page">
                  <wp:posOffset>995159</wp:posOffset>
                </wp:positionV>
                <wp:extent cx="4022090" cy="854075"/>
                <wp:wrapNone/>
                <wp:docPr id="15" name="Picture 15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022090" cy="854075"/>
                          <a:chOff x="0" y="0"/>
                          <a:chExt cx="4022090" cy="85407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02209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0" y="-12700"/>
                            <a:ext cx="4047490" cy="88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000000">
                              <w:pPr>
                                <w:spacing w:line="264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73000000">
                              <w:pPr>
                                <w:spacing w:before="74" w:line="192" w:lineRule="auto"/>
                                <w:ind w:firstLine="0" w:left="1604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В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ходе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реализации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Программы</w:t>
                              </w:r>
                            </w:p>
                            <w:p w14:paraId="74000000">
                              <w:pPr>
                                <w:spacing w:before="58" w:line="180" w:lineRule="auto"/>
                                <w:ind w:firstLine="0" w:left="904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осуществляется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2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комплексное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дошкольное</w:t>
                              </w:r>
                            </w:p>
                            <w:p w14:paraId="75000000">
                              <w:pPr>
                                <w:spacing w:before="62" w:line="192" w:lineRule="auto"/>
                                <w:ind w:firstLine="0" w:left="2711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3060191</wp:posOffset>
            </wp:positionH>
            <wp:positionV relativeFrom="page">
              <wp:posOffset>2241804</wp:posOffset>
            </wp:positionV>
            <wp:extent cx="882382" cy="2834766"/>
            <wp:wrapNone/>
            <wp:docPr id="17" name="Picture 17"/>
            <a:graphic>
              <a:graphicData uri="http://schemas.openxmlformats.org/drawingml/2006/picture">
                <pic:pic>
                  <pic:nvPicPr>
                    <pic:cNvPr id="16" name="Picture 16"/>
                    <pic:cNvPicPr preferRelativeResize="true"/>
                  </pic:nvPicPr>
                  <pic:blipFill>
                    <a:blip r:embed="rId19"/>
                    <a:stretch/>
                  </pic:blipFill>
                  <pic:spPr>
                    <a:xfrm flipH="false" flipV="false" rot="0">
                      <a:ext cx="882382" cy="2834766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true" distB="0" distL="0" distR="0" distT="0" layoutInCell="true" locked="false" relativeHeight="251658240" simplePos="false">
            <wp:simplePos x="0" y="0"/>
            <wp:positionH relativeFrom="page">
              <wp:posOffset>7740268</wp:posOffset>
            </wp:positionH>
            <wp:positionV relativeFrom="page">
              <wp:posOffset>2609088</wp:posOffset>
            </wp:positionV>
            <wp:extent cx="883907" cy="2706751"/>
            <wp:wrapNone/>
            <wp:docPr id="19" name="Picture 19"/>
            <a:graphic>
              <a:graphicData uri="http://schemas.openxmlformats.org/drawingml/2006/picture">
                <pic:pic>
                  <pic:nvPicPr>
                    <pic:cNvPr id="18" name="Picture 18"/>
                    <pic:cNvPicPr preferRelativeResize="true"/>
                  </pic:nvPicPr>
                  <pic:blipFill>
                    <a:blip r:embed="rId20"/>
                    <a:stretch/>
                  </pic:blipFill>
                  <pic:spPr>
                    <a:xfrm flipH="false" flipV="false" rot="0">
                      <a:ext cx="883907" cy="2706751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0</wp:posOffset>
            </wp:positionH>
            <wp:positionV relativeFrom="page">
              <wp:posOffset>3706367</wp:posOffset>
            </wp:positionV>
            <wp:extent cx="1607819" cy="2359279"/>
            <wp:wrapNone/>
            <wp:docPr id="21" name="Picture 21"/>
            <a:graphic>
              <a:graphicData uri="http://schemas.openxmlformats.org/drawingml/2006/picture">
                <pic:pic>
                  <pic:nvPicPr>
                    <pic:cNvPr id="20" name="Picture 20"/>
                    <pic:cNvPicPr preferRelativeResize="true"/>
                  </pic:nvPicPr>
                  <pic:blipFill>
                    <a:blip r:embed="rId21"/>
                    <a:stretch/>
                  </pic:blipFill>
                  <pic:spPr>
                    <a:xfrm flipH="false" flipV="false" rot="0">
                      <a:ext cx="1607819" cy="235927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837857</wp:posOffset>
            </wp:positionH>
            <wp:positionV relativeFrom="page">
              <wp:posOffset>4465320</wp:posOffset>
            </wp:positionV>
            <wp:extent cx="1865947" cy="2221865"/>
            <wp:wrapNone/>
            <wp:docPr id="23" name="Picture 23"/>
            <a:graphic>
              <a:graphicData uri="http://schemas.openxmlformats.org/drawingml/2006/picture">
                <pic:pic>
                  <pic:nvPicPr>
                    <pic:cNvPr id="22" name="Picture 22"/>
                    <pic:cNvPicPr preferRelativeResize="true"/>
                  </pic:nvPicPr>
                  <pic:blipFill>
                    <a:blip r:embed="rId22"/>
                    <a:stretch/>
                  </pic:blipFill>
                  <pic:spPr>
                    <a:xfrm flipH="false" flipV="false" rot="0">
                      <a:ext cx="1865947" cy="22218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4762500</wp:posOffset>
                </wp:positionH>
                <wp:positionV relativeFrom="page">
                  <wp:posOffset>978382</wp:posOffset>
                </wp:positionV>
                <wp:extent cx="4206240" cy="1600835"/>
                <wp:wrapNone/>
                <wp:docPr id="24" name="Picture 24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206240" cy="1600835"/>
                          <a:chOff x="0" y="0"/>
                          <a:chExt cx="4206240" cy="160083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206240" cy="1600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0" y="-12700"/>
                            <a:ext cx="4231640" cy="166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000000">
                              <w:pPr>
                                <w:spacing w:line="276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77000000">
                              <w:pPr>
                                <w:spacing w:before="74" w:line="180" w:lineRule="auto"/>
                                <w:ind w:firstLine="0" w:left="875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Осуществляется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образование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детей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с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2"/>
                                  <w:sz w:val="22"/>
                                </w:rPr>
                                <w:t>ВЗ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2"/>
                                  <w:sz w:val="22"/>
                                </w:rPr>
                                <w:t>в</w:t>
                              </w:r>
                            </w:p>
                            <w:p w14:paraId="78000000">
                              <w:pPr>
                                <w:spacing w:before="60" w:line="192" w:lineRule="auto"/>
                                <w:ind w:firstLine="0" w:left="703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соответствии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с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Программой,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адаптированной</w:t>
                              </w:r>
                            </w:p>
                            <w:p w14:paraId="79000000">
                              <w:pPr>
                                <w:spacing w:before="60" w:line="180" w:lineRule="auto"/>
                                <w:ind w:firstLine="0" w:left="1100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для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детей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с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ОВЗ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с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учетом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особен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2"/>
                                  <w:sz w:val="22"/>
                                </w:rPr>
                                <w:t>ностей</w:t>
                              </w:r>
                            </w:p>
                            <w:p w14:paraId="7A000000">
                              <w:pPr>
                                <w:spacing w:before="61" w:line="180" w:lineRule="auto"/>
                                <w:ind w:firstLine="0" w:left="668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z w:val="22"/>
                                </w:rPr>
                                <w:t>психофизического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z w:val="22"/>
                                </w:rPr>
                                <w:t>развития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,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индивидуальных</w:t>
                              </w:r>
                            </w:p>
                            <w:p w14:paraId="7B000000">
                              <w:pPr>
                                <w:spacing w:before="64" w:line="192" w:lineRule="auto"/>
                                <w:ind w:firstLine="0" w:left="767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z w:val="22"/>
                                </w:rPr>
                                <w:t>возможностей,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z w:val="22"/>
                                </w:rPr>
                                <w:t>обеспечи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вающей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коррекцию</w:t>
                              </w:r>
                            </w:p>
                            <w:p w14:paraId="7C000000">
                              <w:pPr>
                                <w:spacing w:before="61" w:line="180" w:lineRule="auto"/>
                                <w:ind w:firstLine="0" w:left="606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нарушений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развития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и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социальную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22"/>
                                </w:rPr>
                                <w:t>адаптацию</w:t>
                              </w:r>
                            </w:p>
                            <w:p w14:paraId="7D000000">
                              <w:pPr>
                                <w:spacing w:before="62" w:line="228" w:lineRule="auto"/>
                                <w:ind w:firstLine="0" w:left="2188"/>
                                <w:rPr>
                                  <w:rFonts w:ascii="Palatino Linotype" w:hAnsi="Palatino Linotype"/>
                                  <w:sz w:val="2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2"/>
                                  <w:sz w:val="22"/>
                                </w:rPr>
                                <w:t>воспитанников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2"/>
                                  <w:sz w:val="22"/>
                                </w:rPr>
                                <w:t>с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2"/>
                                  <w:sz w:val="22"/>
                                </w:rPr>
                                <w:t>ОВЗ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E000000">
      <w:pPr>
        <w:spacing w:line="264" w:lineRule="auto"/>
        <w:ind/>
        <w:rPr>
          <w:rFonts w:ascii="Arial" w:hAnsi="Arial"/>
          <w:sz w:val="21"/>
        </w:rPr>
      </w:pPr>
    </w:p>
    <w:p w14:paraId="7F000000">
      <w:pPr>
        <w:spacing w:line="1423" w:lineRule="exact"/>
        <w:ind w:firstLine="6799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4243070" cy="904239"/>
                <wp:docPr id="25" name="Picture 25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4243070" cy="904239"/>
                          <a:chOff x="0" y="0"/>
                          <a:chExt cx="4243070" cy="904239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4243070" cy="90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0" y="-12708"/>
                            <a:ext cx="4268470" cy="93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80000000">
                              <w:pPr>
                                <w:spacing w:line="288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81000000">
                              <w:pPr>
                                <w:spacing w:before="121" w:line="204" w:lineRule="auto"/>
                                <w:ind w:hanging="880" w:left="1868" w:right="979"/>
                                <w:rPr>
                                  <w:rFonts w:ascii="Palatino Linotype" w:hAnsi="Palatino Linotype"/>
                                  <w:sz w:val="36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36"/>
                                </w:rPr>
                                <w:t>группы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pacing w:val="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36"/>
                                </w:rPr>
                                <w:t>компенсирующей</w:t>
                              </w:r>
                              <w:r>
                                <w:rPr>
                                  <w:rFonts w:ascii="Palatino Linotype" w:hAnsi="Palatino Linotype"/>
                                  <w:color w:val="00206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color w:val="002060"/>
                                  <w:spacing w:val="-1"/>
                                  <w:sz w:val="36"/>
                                </w:rPr>
                                <w:t>направленности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2000000">
      <w:pPr>
        <w:spacing w:line="240" w:lineRule="auto"/>
        <w:ind/>
        <w:rPr>
          <w:rFonts w:ascii="Arial" w:hAnsi="Arial"/>
          <w:sz w:val="21"/>
        </w:rPr>
      </w:pPr>
    </w:p>
    <w:p w14:paraId="83000000">
      <w:pPr>
        <w:spacing w:line="240" w:lineRule="auto"/>
        <w:ind/>
        <w:rPr>
          <w:rFonts w:ascii="Arial" w:hAnsi="Arial"/>
          <w:sz w:val="21"/>
        </w:rPr>
      </w:pPr>
    </w:p>
    <w:p w14:paraId="84000000">
      <w:pPr>
        <w:spacing w:line="240" w:lineRule="auto"/>
        <w:ind/>
        <w:rPr>
          <w:rFonts w:ascii="Arial" w:hAnsi="Arial"/>
          <w:sz w:val="21"/>
        </w:rPr>
      </w:pPr>
    </w:p>
    <w:p w14:paraId="85000000">
      <w:pPr>
        <w:spacing w:line="240" w:lineRule="auto"/>
        <w:ind/>
        <w:rPr>
          <w:rFonts w:ascii="Arial" w:hAnsi="Arial"/>
          <w:sz w:val="21"/>
        </w:rPr>
      </w:pPr>
    </w:p>
    <w:p w14:paraId="86000000">
      <w:pPr>
        <w:spacing w:line="240" w:lineRule="auto"/>
        <w:ind/>
        <w:rPr>
          <w:rFonts w:ascii="Arial" w:hAnsi="Arial"/>
          <w:sz w:val="21"/>
        </w:rPr>
      </w:pPr>
    </w:p>
    <w:p w14:paraId="87000000">
      <w:pPr>
        <w:spacing w:line="240" w:lineRule="auto"/>
        <w:ind/>
        <w:rPr>
          <w:rFonts w:ascii="Arial" w:hAnsi="Arial"/>
          <w:sz w:val="21"/>
        </w:rPr>
      </w:pPr>
    </w:p>
    <w:p w14:paraId="88000000">
      <w:pPr>
        <w:spacing w:line="240" w:lineRule="auto"/>
        <w:ind/>
        <w:rPr>
          <w:rFonts w:ascii="Arial" w:hAnsi="Arial"/>
          <w:sz w:val="21"/>
        </w:rPr>
      </w:pPr>
    </w:p>
    <w:p w14:paraId="89000000">
      <w:pPr>
        <w:spacing w:line="240" w:lineRule="auto"/>
        <w:ind/>
        <w:rPr>
          <w:rFonts w:ascii="Arial" w:hAnsi="Arial"/>
          <w:sz w:val="21"/>
        </w:rPr>
      </w:pPr>
    </w:p>
    <w:p w14:paraId="8A000000">
      <w:pPr>
        <w:spacing w:line="240" w:lineRule="auto"/>
        <w:ind/>
        <w:rPr>
          <w:rFonts w:ascii="Arial" w:hAnsi="Arial"/>
          <w:sz w:val="21"/>
        </w:rPr>
      </w:pPr>
    </w:p>
    <w:p w14:paraId="8B000000">
      <w:pPr>
        <w:spacing w:line="240" w:lineRule="auto"/>
        <w:ind/>
        <w:rPr>
          <w:rFonts w:ascii="Arial" w:hAnsi="Arial"/>
          <w:sz w:val="21"/>
        </w:rPr>
      </w:pPr>
    </w:p>
    <w:p w14:paraId="8C000000">
      <w:pPr>
        <w:spacing w:line="240" w:lineRule="auto"/>
        <w:ind/>
        <w:rPr>
          <w:rFonts w:ascii="Arial" w:hAnsi="Arial"/>
          <w:sz w:val="21"/>
        </w:rPr>
      </w:pPr>
    </w:p>
    <w:p w14:paraId="8D000000">
      <w:pPr>
        <w:spacing w:line="240" w:lineRule="auto"/>
        <w:ind/>
        <w:rPr>
          <w:rFonts w:ascii="Arial" w:hAnsi="Arial"/>
          <w:sz w:val="21"/>
        </w:rPr>
      </w:pPr>
    </w:p>
    <w:p w14:paraId="8E000000">
      <w:pPr>
        <w:spacing w:line="240" w:lineRule="auto"/>
        <w:ind/>
        <w:rPr>
          <w:rFonts w:ascii="Arial" w:hAnsi="Arial"/>
          <w:sz w:val="21"/>
        </w:rPr>
      </w:pPr>
    </w:p>
    <w:p w14:paraId="8F000000">
      <w:pPr>
        <w:spacing w:line="240" w:lineRule="auto"/>
        <w:ind/>
        <w:rPr>
          <w:rFonts w:ascii="Arial" w:hAnsi="Arial"/>
          <w:sz w:val="21"/>
        </w:rPr>
      </w:pPr>
    </w:p>
    <w:p w14:paraId="90000000">
      <w:pPr>
        <w:spacing w:line="240" w:lineRule="auto"/>
        <w:ind/>
        <w:rPr>
          <w:rFonts w:ascii="Arial" w:hAnsi="Arial"/>
          <w:sz w:val="21"/>
        </w:rPr>
      </w:pPr>
    </w:p>
    <w:p w14:paraId="91000000">
      <w:pPr>
        <w:spacing w:line="240" w:lineRule="auto"/>
        <w:ind/>
        <w:rPr>
          <w:rFonts w:ascii="Arial" w:hAnsi="Arial"/>
          <w:sz w:val="21"/>
        </w:rPr>
      </w:pPr>
    </w:p>
    <w:p w14:paraId="92000000">
      <w:pPr>
        <w:spacing w:line="240" w:lineRule="auto"/>
        <w:ind/>
        <w:rPr>
          <w:rFonts w:ascii="Arial" w:hAnsi="Arial"/>
          <w:sz w:val="21"/>
        </w:rPr>
      </w:pPr>
    </w:p>
    <w:p w14:paraId="93000000">
      <w:pPr>
        <w:spacing w:line="240" w:lineRule="auto"/>
        <w:ind/>
        <w:rPr>
          <w:rFonts w:ascii="Arial" w:hAnsi="Arial"/>
          <w:sz w:val="21"/>
        </w:rPr>
      </w:pPr>
    </w:p>
    <w:p w14:paraId="94000000">
      <w:pPr>
        <w:spacing w:line="240" w:lineRule="auto"/>
        <w:ind/>
        <w:rPr>
          <w:rFonts w:ascii="Arial" w:hAnsi="Arial"/>
          <w:sz w:val="21"/>
        </w:rPr>
      </w:pPr>
    </w:p>
    <w:p w14:paraId="95000000">
      <w:pPr>
        <w:spacing w:line="240" w:lineRule="auto"/>
        <w:ind/>
        <w:rPr>
          <w:rFonts w:ascii="Arial" w:hAnsi="Arial"/>
          <w:sz w:val="21"/>
        </w:rPr>
      </w:pPr>
    </w:p>
    <w:p w14:paraId="96000000">
      <w:pPr>
        <w:spacing w:line="240" w:lineRule="auto"/>
        <w:ind/>
        <w:rPr>
          <w:rFonts w:ascii="Arial" w:hAnsi="Arial"/>
          <w:sz w:val="21"/>
        </w:rPr>
      </w:pPr>
    </w:p>
    <w:p w14:paraId="97000000">
      <w:pPr>
        <w:spacing w:line="240" w:lineRule="auto"/>
        <w:ind/>
        <w:rPr>
          <w:rFonts w:ascii="Arial" w:hAnsi="Arial"/>
          <w:sz w:val="21"/>
        </w:rPr>
      </w:pPr>
    </w:p>
    <w:p w14:paraId="98000000">
      <w:pPr>
        <w:spacing w:line="240" w:lineRule="auto"/>
        <w:ind/>
        <w:rPr>
          <w:rFonts w:ascii="Arial" w:hAnsi="Arial"/>
          <w:sz w:val="21"/>
        </w:rPr>
      </w:pPr>
    </w:p>
    <w:p w14:paraId="99000000">
      <w:pPr>
        <w:spacing w:line="2619" w:lineRule="exact"/>
        <w:ind w:firstLine="4444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6117590" cy="1663065"/>
                <wp:docPr id="26" name="Picture 26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6117590" cy="1663065"/>
                          <a:chOff x="0" y="0"/>
                          <a:chExt cx="6117590" cy="1663065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6069965" cy="1663065"/>
                          </a:xfrm>
                          <a:prstGeom prst="rect">
                            <a:avLst/>
                          </a:prstGeom>
                          <a:solidFill>
                            <a:srgbClr val="E1ECFF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31750" y="40655"/>
                            <a:ext cx="6084570" cy="153474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60960" y="50184"/>
                            <a:ext cx="6026150" cy="1505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9A000000">
                              <w:pPr>
                                <w:spacing w:line="20" w:lineRule="exact"/>
                                <w:ind/>
                              </w:pPr>
                            </w:p>
                            <w:p w14:paraId="9B000000">
                              <w:pPr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C000000">
      <w:pPr>
        <w:sectPr>
          <w:footerReference r:id="rId8" w:type="default"/>
          <w:pgSz w:h="11907" w:w="16839"/>
          <w:pgMar w:bottom="1437" w:footer="1223" w:gutter="0" w:header="0" w:left="0" w:right="850" w:top="0"/>
        </w:sectPr>
      </w:pPr>
    </w:p>
    <w:p w14:paraId="9D000000">
      <w:pPr>
        <w:spacing w:before="123" w:line="1575" w:lineRule="exact"/>
        <w:ind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3226180</wp:posOffset>
            </wp:positionH>
            <wp:positionV relativeFrom="page">
              <wp:posOffset>2252611</wp:posOffset>
            </wp:positionV>
            <wp:extent cx="542544" cy="577583"/>
            <wp:wrapNone/>
            <wp:docPr id="28" name="Picture 28"/>
            <a:graphic>
              <a:graphicData uri="http://schemas.openxmlformats.org/drawingml/2006/picture">
                <pic:pic>
                  <pic:nvPicPr>
                    <pic:cNvPr id="27" name="Picture 27"/>
                    <pic:cNvPicPr preferRelativeResize="true"/>
                  </pic:nvPicPr>
                  <pic:blipFill>
                    <a:blip r:embed="rId23"/>
                    <a:stretch/>
                  </pic:blipFill>
                  <pic:spPr>
                    <a:xfrm flipH="false" flipV="false" rot="0">
                      <a:ext cx="542544" cy="577583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1254125</wp:posOffset>
                </wp:positionH>
                <wp:positionV relativeFrom="page">
                  <wp:posOffset>2496312</wp:posOffset>
                </wp:positionV>
                <wp:extent cx="2359660" cy="1435735"/>
                <wp:wrapNone/>
                <wp:docPr id="29" name="Picture 29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359660" cy="1435735"/>
                          <a:chOff x="0" y="0"/>
                          <a:chExt cx="2359660" cy="143573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359660" cy="143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0" y="-12700"/>
                            <a:ext cx="2385060" cy="146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9E000000">
                              <w:pPr>
                                <w:spacing w:line="264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9F000000">
                              <w:pPr>
                                <w:spacing w:line="264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0000000">
                              <w:pPr>
                                <w:spacing w:line="264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1000000">
                              <w:pPr>
                                <w:spacing w:before="105" w:line="228" w:lineRule="auto"/>
                                <w:ind w:firstLine="0" w:left="938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физическое</w:t>
                              </w:r>
                            </w:p>
                            <w:p w14:paraId="A2000000">
                              <w:pPr>
                                <w:spacing w:line="192" w:lineRule="auto"/>
                                <w:ind w:firstLine="0" w:left="1163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2566289</wp:posOffset>
            </wp:positionH>
            <wp:positionV relativeFrom="page">
              <wp:posOffset>3846588</wp:posOffset>
            </wp:positionV>
            <wp:extent cx="521208" cy="440423"/>
            <wp:wrapNone/>
            <wp:docPr id="31" name="Picture 31"/>
            <a:graphic>
              <a:graphicData uri="http://schemas.openxmlformats.org/drawingml/2006/picture">
                <pic:pic>
                  <pic:nvPicPr>
                    <pic:cNvPr id="30" name="Picture 30"/>
                    <pic:cNvPicPr preferRelativeResize="true"/>
                  </pic:nvPicPr>
                  <pic:blipFill>
                    <a:blip r:embed="rId24"/>
                    <a:stretch/>
                  </pic:blipFill>
                  <pic:spPr>
                    <a:xfrm flipH="false" flipV="false" rot="0">
                      <a:ext cx="521208" cy="440423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1936876</wp:posOffset>
                </wp:positionH>
                <wp:positionV relativeFrom="page">
                  <wp:posOffset>4213860</wp:posOffset>
                </wp:positionV>
                <wp:extent cx="2802890" cy="1435735"/>
                <wp:wrapNone/>
                <wp:docPr id="32" name="Picture 32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802890" cy="1435735"/>
                          <a:chOff x="0" y="0"/>
                          <a:chExt cx="2802890" cy="143573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802890" cy="143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2" y="-12700"/>
                            <a:ext cx="2828295" cy="146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A3000000">
                              <w:pPr>
                                <w:spacing w:line="300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4000000">
                              <w:pPr>
                                <w:spacing w:line="300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5000000">
                              <w:pPr>
                                <w:spacing w:before="105" w:line="192" w:lineRule="auto"/>
                                <w:ind w:firstLine="0" w:left="749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5"/>
                                  <w:sz w:val="31"/>
                                </w:rPr>
                                <w:t>художественно-</w:t>
                              </w:r>
                            </w:p>
                            <w:p w14:paraId="A6000000">
                              <w:pPr>
                                <w:spacing w:before="59" w:line="228" w:lineRule="auto"/>
                                <w:ind w:firstLine="0" w:left="979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эстетическое</w:t>
                              </w:r>
                            </w:p>
                            <w:p w14:paraId="A7000000">
                              <w:pPr>
                                <w:spacing w:line="192" w:lineRule="auto"/>
                                <w:ind w:firstLine="0" w:left="1321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4721225</wp:posOffset>
                </wp:positionH>
                <wp:positionV relativeFrom="page">
                  <wp:posOffset>3846588</wp:posOffset>
                </wp:positionV>
                <wp:extent cx="2559050" cy="1803400"/>
                <wp:wrapNone/>
                <wp:docPr id="33" name="Picture 3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559050" cy="1803400"/>
                          <a:chOff x="0" y="0"/>
                          <a:chExt cx="2559050" cy="1803400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55905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0" y="-12700"/>
                            <a:ext cx="2584450" cy="183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A8000000">
                              <w:pPr>
                                <w:spacing w:line="276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9000000">
                              <w:pPr>
                                <w:spacing w:line="276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A000000">
                              <w:pPr>
                                <w:spacing w:line="276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B000000">
                              <w:pPr>
                                <w:spacing w:line="276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C000000">
                              <w:pPr>
                                <w:spacing w:line="276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AD000000">
                              <w:pPr>
                                <w:spacing w:before="104" w:line="228" w:lineRule="auto"/>
                                <w:ind w:firstLine="0" w:left="1401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речевое</w:t>
                              </w:r>
                            </w:p>
                            <w:p w14:paraId="AE000000">
                              <w:pPr>
                                <w:spacing w:line="192" w:lineRule="auto"/>
                                <w:ind w:firstLine="0" w:left="1320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page">
                  <wp:posOffset>5521325</wp:posOffset>
                </wp:positionH>
                <wp:positionV relativeFrom="page">
                  <wp:posOffset>2255659</wp:posOffset>
                </wp:positionV>
                <wp:extent cx="2551430" cy="1691640"/>
                <wp:wrapNone/>
                <wp:docPr id="34" name="Picture 34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551430" cy="1691640"/>
                          <a:chOff x="0" y="0"/>
                          <a:chExt cx="2551430" cy="1691640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55143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3" y="-12704"/>
                            <a:ext cx="2576836" cy="172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AF000000">
                              <w:pPr>
                                <w:spacing w:line="300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B0000000">
                              <w:pPr>
                                <w:spacing w:line="300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B1000000">
                              <w:pPr>
                                <w:spacing w:line="300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B2000000">
                              <w:pPr>
                                <w:spacing w:line="300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B3000000">
                              <w:pPr>
                                <w:spacing w:before="104" w:line="204" w:lineRule="auto"/>
                                <w:ind w:hanging="560" w:left="1325" w:right="731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5"/>
                                  <w:sz w:val="31"/>
                                </w:rPr>
                                <w:t>познавательное</w:t>
                              </w:r>
                              <w:r>
                                <w:rPr>
                                  <w:rFonts w:ascii="Palatino Linotype" w:hAnsi="Palatino Linotype"/>
                                  <w:spacing w:val="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8665845" cy="1000125"/>
                <wp:docPr id="35" name="Picture 35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8665845" cy="1000125"/>
                          <a:chOff x="0" y="0"/>
                          <a:chExt cx="8665845" cy="100012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866584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29212" y="19685"/>
                            <a:ext cx="860551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B4000000">
                              <w:pPr>
                                <w:spacing w:line="20" w:lineRule="exact"/>
                                <w:ind/>
                              </w:pPr>
                            </w:p>
                            <w:p w14:paraId="B5000000">
                              <w:pPr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6000000">
      <w:pPr>
        <w:spacing w:before="16" w:line="2362" w:lineRule="exact"/>
        <w:ind w:firstLine="4735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2958465" cy="1499870"/>
                <wp:docPr id="36" name="Picture 36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2958465" cy="1499870"/>
                          <a:chOff x="0" y="0"/>
                          <a:chExt cx="2958465" cy="1499870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2958465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-12702" y="-12705"/>
                            <a:ext cx="2983870" cy="153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B7000000">
                              <w:pPr>
                                <w:spacing w:line="312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B8000000">
                              <w:pPr>
                                <w:spacing w:line="312" w:lineRule="auto"/>
                                <w:ind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  <w:p w14:paraId="B9000000">
                              <w:pPr>
                                <w:spacing w:before="104" w:line="192" w:lineRule="auto"/>
                                <w:ind w:firstLine="0" w:left="906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5"/>
                                  <w:sz w:val="31"/>
                                </w:rPr>
                                <w:t>коммуникативно-</w:t>
                              </w:r>
                            </w:p>
                            <w:p w14:paraId="BA000000">
                              <w:pPr>
                                <w:spacing w:before="58" w:line="228" w:lineRule="auto"/>
                                <w:ind w:firstLine="0" w:left="1393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5"/>
                                  <w:sz w:val="31"/>
                                </w:rPr>
                                <w:t>личностное</w:t>
                              </w:r>
                            </w:p>
                            <w:p w14:paraId="BB000000">
                              <w:pPr>
                                <w:spacing w:line="192" w:lineRule="auto"/>
                                <w:ind w:firstLine="0" w:left="1634"/>
                                <w:rPr>
                                  <w:rFonts w:ascii="Palatino Linotype" w:hAnsi="Palatino Linotype"/>
                                  <w:sz w:val="31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b w:val="1"/>
                                  <w:spacing w:val="4"/>
                                  <w:sz w:val="31"/>
                                </w:rPr>
                                <w:t>развитие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C000000">
      <w:pPr>
        <w:spacing w:line="252" w:lineRule="auto"/>
        <w:ind/>
        <w:rPr>
          <w:rFonts w:ascii="Arial" w:hAnsi="Arial"/>
          <w:sz w:val="21"/>
        </w:rPr>
      </w:pPr>
    </w:p>
    <w:p w14:paraId="BD000000">
      <w:pPr>
        <w:spacing w:line="252" w:lineRule="auto"/>
        <w:ind/>
        <w:rPr>
          <w:rFonts w:ascii="Arial" w:hAnsi="Arial"/>
          <w:sz w:val="21"/>
        </w:rPr>
      </w:pPr>
    </w:p>
    <w:p w14:paraId="BE000000">
      <w:pPr>
        <w:spacing w:line="252" w:lineRule="auto"/>
        <w:ind/>
        <w:rPr>
          <w:rFonts w:ascii="Arial" w:hAnsi="Arial"/>
          <w:sz w:val="21"/>
        </w:rPr>
      </w:pPr>
    </w:p>
    <w:p w14:paraId="BF000000">
      <w:pPr>
        <w:spacing w:line="252" w:lineRule="auto"/>
        <w:ind/>
        <w:rPr>
          <w:rFonts w:ascii="Arial" w:hAnsi="Arial"/>
          <w:sz w:val="21"/>
        </w:rPr>
      </w:pPr>
    </w:p>
    <w:p w14:paraId="C0000000">
      <w:pPr>
        <w:spacing w:line="252" w:lineRule="auto"/>
        <w:ind/>
        <w:rPr>
          <w:rFonts w:ascii="Arial" w:hAnsi="Arial"/>
          <w:sz w:val="21"/>
        </w:rPr>
      </w:pPr>
    </w:p>
    <w:p w14:paraId="C1000000">
      <w:pPr>
        <w:spacing w:line="252" w:lineRule="auto"/>
        <w:ind/>
        <w:rPr>
          <w:rFonts w:ascii="Arial" w:hAnsi="Arial"/>
          <w:sz w:val="21"/>
        </w:rPr>
      </w:pPr>
    </w:p>
    <w:p w14:paraId="C2000000">
      <w:pPr>
        <w:spacing w:line="252" w:lineRule="auto"/>
        <w:ind/>
        <w:rPr>
          <w:rFonts w:ascii="Arial" w:hAnsi="Arial"/>
          <w:sz w:val="21"/>
        </w:rPr>
      </w:pPr>
    </w:p>
    <w:p w14:paraId="C3000000">
      <w:pPr>
        <w:spacing w:line="252" w:lineRule="auto"/>
        <w:ind/>
        <w:rPr>
          <w:rFonts w:ascii="Arial" w:hAnsi="Arial"/>
          <w:sz w:val="21"/>
        </w:rPr>
      </w:pPr>
    </w:p>
    <w:p w14:paraId="C4000000">
      <w:pPr>
        <w:spacing w:line="252" w:lineRule="auto"/>
        <w:ind/>
        <w:rPr>
          <w:rFonts w:ascii="Arial" w:hAnsi="Arial"/>
          <w:sz w:val="21"/>
        </w:rPr>
      </w:pPr>
    </w:p>
    <w:p w14:paraId="C5000000">
      <w:pPr>
        <w:spacing w:line="252" w:lineRule="auto"/>
        <w:ind/>
        <w:rPr>
          <w:rFonts w:ascii="Arial" w:hAnsi="Arial"/>
          <w:sz w:val="21"/>
        </w:rPr>
      </w:pPr>
    </w:p>
    <w:p w14:paraId="C6000000">
      <w:pPr>
        <w:spacing w:line="252" w:lineRule="auto"/>
        <w:ind/>
        <w:rPr>
          <w:rFonts w:ascii="Arial" w:hAnsi="Arial"/>
          <w:sz w:val="21"/>
        </w:rPr>
      </w:pPr>
    </w:p>
    <w:p w14:paraId="C7000000">
      <w:pPr>
        <w:spacing w:line="252" w:lineRule="auto"/>
        <w:ind/>
        <w:rPr>
          <w:rFonts w:ascii="Arial" w:hAnsi="Arial"/>
          <w:sz w:val="21"/>
        </w:rPr>
      </w:pPr>
    </w:p>
    <w:p w14:paraId="C8000000">
      <w:pPr>
        <w:spacing w:line="252" w:lineRule="auto"/>
        <w:ind/>
        <w:rPr>
          <w:rFonts w:ascii="Arial" w:hAnsi="Arial"/>
          <w:sz w:val="21"/>
        </w:rPr>
      </w:pPr>
    </w:p>
    <w:p w14:paraId="C9000000">
      <w:pPr>
        <w:spacing w:line="252" w:lineRule="auto"/>
        <w:ind/>
        <w:rPr>
          <w:rFonts w:ascii="Arial" w:hAnsi="Arial"/>
          <w:sz w:val="21"/>
        </w:rPr>
      </w:pPr>
    </w:p>
    <w:p w14:paraId="CA000000">
      <w:pPr>
        <w:spacing w:line="252" w:lineRule="auto"/>
        <w:ind/>
        <w:rPr>
          <w:rFonts w:ascii="Arial" w:hAnsi="Arial"/>
          <w:sz w:val="21"/>
        </w:rPr>
      </w:pPr>
    </w:p>
    <w:p w14:paraId="CB000000">
      <w:pPr>
        <w:spacing w:line="252" w:lineRule="auto"/>
        <w:ind/>
        <w:rPr>
          <w:rFonts w:ascii="Arial" w:hAnsi="Arial"/>
          <w:sz w:val="21"/>
        </w:rPr>
      </w:pPr>
    </w:p>
    <w:p w14:paraId="CC000000">
      <w:pPr>
        <w:spacing w:line="252" w:lineRule="auto"/>
        <w:ind/>
        <w:rPr>
          <w:rFonts w:ascii="Arial" w:hAnsi="Arial"/>
          <w:sz w:val="21"/>
        </w:rPr>
      </w:pPr>
    </w:p>
    <w:p w14:paraId="CD000000">
      <w:pPr>
        <w:spacing w:line="252" w:lineRule="auto"/>
        <w:ind/>
        <w:rPr>
          <w:rFonts w:ascii="Arial" w:hAnsi="Arial"/>
          <w:sz w:val="21"/>
        </w:rPr>
      </w:pPr>
    </w:p>
    <w:p w14:paraId="CE000000">
      <w:pPr>
        <w:spacing w:line="252" w:lineRule="auto"/>
        <w:ind/>
        <w:rPr>
          <w:rFonts w:ascii="Arial" w:hAnsi="Arial"/>
          <w:sz w:val="21"/>
        </w:rPr>
      </w:pPr>
    </w:p>
    <w:p w14:paraId="CF000000">
      <w:pPr>
        <w:spacing w:line="1922" w:lineRule="exact"/>
        <w:ind w:firstLine="36"/>
      </w:pPr>
      <w:r>
        <mc:AlternateContent>
          <mc:Choice Requires="wpg">
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8808720" cy="1221105"/>
                <wp:docPr id="37" name="Picture 37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8808720" cy="1221105"/>
                          <a:chOff x="0" y="0"/>
                          <a:chExt cx="8808720" cy="1221105"/>
                        </a:xfrm>
                      </wpg:grpSpPr>
                      <wps:wsp>
                        <wps:cNvSpPr txBox="true"/>
                        <wps:spPr>
                          <a:xfrm flipH="false" flipV="false" rot="0">
                            <a:off x="0" y="0"/>
                            <a:ext cx="8808720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anchor="t" bIns="45720" lIns="91440" rIns="91440" tIns="4572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29847" y="78105"/>
                            <a:ext cx="875029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D0000000">
                              <w:pPr>
                                <w:spacing w:line="20" w:lineRule="exact"/>
                                <w:ind/>
                              </w:pPr>
                            </w:p>
                            <w:p w14:paraId="D1000000">
                              <w:pPr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  <wps:wsp>
                        <wps:cNvSpPr txBox="true"/>
                        <wps:spPr>
                          <a:xfrm flipH="false" flipV="false" rot="0">
                            <a:off x="2967568" y="898525"/>
                            <a:ext cx="2981539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D2000000">
                              <w:pPr>
                                <w:spacing w:before="19" w:line="228" w:lineRule="auto"/>
                                <w:ind w:firstLine="0" w:left="20"/>
                                <w:rPr>
                                  <w:rFonts w:ascii="Calibri" w:hAnsi="Calibri"/>
                                  <w:sz w:val="3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 w:val="1"/>
                                  <w:spacing w:val="4"/>
                                  <w:sz w:val="31"/>
                                </w:rPr>
                                <w:t>исследовательской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 w:val="1"/>
                                  <w:spacing w:val="4"/>
                                  <w:sz w:val="31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anchor="t" bIns="0" lIns="0" rIns="0" t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D3000000">
      <w:pPr>
        <w:sectPr>
          <w:headerReference r:id="rId11" w:type="default"/>
          <w:footerReference r:id="rId12" w:type="default"/>
          <w:pgSz w:h="11907" w:w="16839"/>
          <w:pgMar w:bottom="400" w:footer="0" w:gutter="0" w:header="0" w:left="318" w:right="850" w:top="1"/>
        </w:sectPr>
      </w:pPr>
    </w:p>
    <w:p w14:paraId="D4000000"/>
    <w:p w14:paraId="D5000000"/>
    <w:p w14:paraId="D6000000">
      <w:pPr>
        <w:spacing w:line="185" w:lineRule="exact"/>
        <w:ind/>
      </w:pPr>
    </w:p>
    <w:tbl>
      <w:tblPr>
        <w:tblInd w:type="dxa" w:w="7"/>
        <w:tblBorders>
          <w:top w:color="4081D2" w:sz="6" w:val="single"/>
          <w:left w:color="4081D2" w:sz="6" w:val="single"/>
          <w:bottom w:color="4081D2" w:sz="6" w:val="single"/>
          <w:right w:color="4081D2" w:sz="6" w:val="single"/>
        </w:tblBorders>
        <w:tblLayout w:type="fixed"/>
      </w:tblPr>
      <w:tblGrid>
        <w:gridCol w:w="14400"/>
      </w:tblGrid>
      <w:tr>
        <w:trPr>
          <w:trHeight w:hRule="atLeast" w:val="891"/>
        </w:trPr>
        <w:tc>
          <w:tcPr>
            <w:tcW w:type="dxa" w:w="14400"/>
            <w:tcBorders>
              <w:top w:color="4081D2" w:sz="6" w:val="single"/>
              <w:left w:color="4081D2" w:sz="6" w:val="single"/>
              <w:bottom w:color="4081D2" w:sz="6" w:val="single"/>
              <w:right w:color="4081D2" w:sz="6" w:val="single"/>
            </w:tcBorders>
            <w:vAlign w:val="top"/>
          </w:tcPr>
          <w:p w14:paraId="D7000000">
            <w:pPr>
              <w:spacing w:before="343" w:line="192" w:lineRule="auto"/>
              <w:ind w:firstLine="0" w:left="3508"/>
              <w:rPr>
                <w:rFonts w:ascii="Palatino Linotype" w:hAnsi="Palatino Linotype"/>
                <w:sz w:val="48"/>
              </w:rPr>
            </w:pPr>
            <w:r>
              <w:rPr>
                <w:rFonts w:ascii="Palatino Linotype" w:hAnsi="Palatino Linotype"/>
                <w:b w:val="1"/>
                <w:spacing w:val="-3"/>
                <w:sz w:val="48"/>
              </w:rPr>
              <w:t>Система</w:t>
            </w:r>
            <w:r>
              <w:rPr>
                <w:rFonts w:ascii="Palatino Linotype" w:hAnsi="Palatino Linotype"/>
                <w:spacing w:val="22"/>
                <w:sz w:val="48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3"/>
                <w:sz w:val="48"/>
              </w:rPr>
              <w:t>работы</w:t>
            </w:r>
            <w:r>
              <w:rPr>
                <w:rFonts w:ascii="Palatino Linotype" w:hAnsi="Palatino Linotype"/>
                <w:spacing w:val="17"/>
                <w:sz w:val="48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3"/>
                <w:sz w:val="48"/>
              </w:rPr>
              <w:t>с</w:t>
            </w:r>
            <w:r>
              <w:rPr>
                <w:rFonts w:ascii="Palatino Linotype" w:hAnsi="Palatino Linotype"/>
                <w:spacing w:val="12"/>
                <w:sz w:val="48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3"/>
                <w:sz w:val="48"/>
              </w:rPr>
              <w:t>родителями</w:t>
            </w:r>
          </w:p>
        </w:tc>
      </w:tr>
    </w:tbl>
    <w:p w14:paraId="D8000000"/>
    <w:p w14:paraId="D9000000"/>
    <w:p w14:paraId="DA000000">
      <w:pPr>
        <w:spacing w:line="239" w:lineRule="exact"/>
        <w:ind/>
      </w:pPr>
    </w:p>
    <w:tbl>
      <w:tblPr>
        <w:tblInd w:type="dxa" w:w="295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7262"/>
        <w:gridCol w:w="6690"/>
      </w:tblGrid>
      <w:tr>
        <w:trPr>
          <w:trHeight w:hRule="atLeast" w:val="767"/>
        </w:trPr>
        <w:tc>
          <w:tcPr>
            <w:tcW w:type="dxa" w:w="72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B5CEED" w:val="clear"/>
            <w:vAlign w:val="top"/>
          </w:tcPr>
          <w:p w14:paraId="DB000000">
            <w:pPr>
              <w:spacing w:before="4" w:line="74" w:lineRule="exact"/>
              <w:ind w:firstLine="4"/>
            </w:pPr>
            <w:r>
              <mc:AlternateContent>
                <mc:Choice Requires="wps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4598670" cy="47625"/>
                      <wp:docPr id="38" name="Picture 38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598670" cy="47625"/>
                              </a:xfrm>
                              <a:custGeom>
                                <a:avLst/>
                                <a:gdLst/>
                                <a:rect b="b" l="l" r="r" t="t"/>
                                <a:pathLst>
                                  <a:path fill="norm" h="75" stroke="true" w="7242">
                                    <a:moveTo>
                                      <a:pt x="0" y="74"/>
                                    </a:moveTo>
                                    <a:lnTo>
                                      <a:pt x="7241" y="74"/>
                                    </a:lnTo>
                                    <a:lnTo>
                                      <a:pt x="724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CEED"/>
                              </a:solidFill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DC000000">
            <w:pPr>
              <w:spacing w:before="86" w:line="192" w:lineRule="auto"/>
              <w:ind w:firstLine="0" w:left="923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Принципы</w:t>
            </w:r>
            <w:r>
              <w:rPr>
                <w:rFonts w:ascii="Times New Roman" w:hAnsi="Times New Roman"/>
                <w:color w:val="002060"/>
                <w:spacing w:val="17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работы</w:t>
            </w:r>
            <w:r>
              <w:rPr>
                <w:rFonts w:ascii="Times New Roman" w:hAnsi="Times New Roman"/>
                <w:color w:val="002060"/>
                <w:spacing w:val="14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с</w:t>
            </w:r>
            <w:r>
              <w:rPr>
                <w:rFonts w:ascii="Times New Roman" w:hAnsi="Times New Roman"/>
                <w:color w:val="002060"/>
                <w:spacing w:val="9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родителями</w:t>
            </w:r>
          </w:p>
        </w:tc>
        <w:tc>
          <w:tcPr>
            <w:tcW w:type="dxa" w:w="66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B5CEED" w:val="clear"/>
            <w:vAlign w:val="top"/>
          </w:tcPr>
          <w:p w14:paraId="DD000000">
            <w:pPr>
              <w:spacing w:before="4" w:line="74" w:lineRule="exact"/>
              <w:ind w:firstLine="3"/>
            </w:pPr>
            <w:r>
              <mc:AlternateContent>
                <mc:Choice Requires="wps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4234815" cy="47625"/>
                      <wp:docPr id="39" name="Picture 39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234815" cy="47625"/>
                              </a:xfrm>
                              <a:custGeom>
                                <a:avLst/>
                                <a:gdLst/>
                                <a:rect b="b" l="l" r="r" t="t"/>
                                <a:pathLst>
                                  <a:path fill="norm" h="75" stroke="true" w="6669">
                                    <a:moveTo>
                                      <a:pt x="0" y="74"/>
                                    </a:moveTo>
                                    <a:lnTo>
                                      <a:pt x="6668" y="74"/>
                                    </a:lnTo>
                                    <a:lnTo>
                                      <a:pt x="666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5CEED"/>
                              </a:solidFill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DE000000">
            <w:pPr>
              <w:spacing w:before="90" w:line="192" w:lineRule="auto"/>
              <w:ind w:firstLine="0" w:left="1345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Методы</w:t>
            </w:r>
            <w:r>
              <w:rPr>
                <w:rFonts w:ascii="Times New Roman" w:hAnsi="Times New Roman"/>
                <w:color w:val="002060"/>
                <w:spacing w:val="16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изучения</w:t>
            </w:r>
            <w:r>
              <w:rPr>
                <w:rFonts w:ascii="Times New Roman" w:hAnsi="Times New Roman"/>
                <w:color w:val="002060"/>
                <w:spacing w:val="13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2"/>
                <w:sz w:val="36"/>
              </w:rPr>
              <w:t>семьи</w:t>
            </w:r>
          </w:p>
        </w:tc>
      </w:tr>
      <w:tr>
        <w:trPr>
          <w:trHeight w:hRule="atLeast" w:val="6702"/>
        </w:trPr>
        <w:tc>
          <w:tcPr>
            <w:tcW w:type="dxa" w:w="72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5F0FE" w:val="clear"/>
            <w:vAlign w:val="top"/>
          </w:tcPr>
          <w:p w14:paraId="DF000000">
            <w:pPr>
              <w:spacing w:line="69" w:lineRule="exact"/>
              <w:ind w:firstLine="4"/>
            </w:pPr>
            <w:r>
              <mc:AlternateContent>
                <mc:Choice Requires="wps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4598670" cy="47625"/>
                      <wp:docPr id="40" name="Picture 40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598670" cy="47625"/>
                              </a:xfrm>
                              <a:custGeom>
                                <a:avLst/>
                                <a:gdLst/>
                                <a:rect b="b" l="l" r="r" t="t"/>
                                <a:pathLst>
                                  <a:path fill="norm" h="75" stroke="true" w="7242">
                                    <a:moveTo>
                                      <a:pt x="0" y="74"/>
                                    </a:moveTo>
                                    <a:lnTo>
                                      <a:pt x="7241" y="74"/>
                                    </a:lnTo>
                                    <a:lnTo>
                                      <a:pt x="724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5F0FE"/>
                              </a:solidFill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E0000000">
            <w:pPr>
              <w:spacing w:before="70" w:line="216" w:lineRule="auto"/>
              <w:ind w:hanging="2" w:left="22" w:right="151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1"/>
                <w:sz w:val="28"/>
              </w:rPr>
              <w:t>-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целенаправленность,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систематичность,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плановость;</w:t>
            </w:r>
          </w:p>
          <w:p w14:paraId="E1000000">
            <w:pPr>
              <w:spacing w:before="133" w:line="216" w:lineRule="auto"/>
              <w:ind w:firstLine="4" w:left="16" w:right="7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1"/>
                <w:sz w:val="28"/>
              </w:rPr>
              <w:t>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дифференцированный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подход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к</w:t>
            </w:r>
            <w:r>
              <w:rPr>
                <w:rFonts w:ascii="Times New Roman" w:hAnsi="Times New Roman"/>
                <w:spacing w:val="2"/>
                <w:sz w:val="28"/>
              </w:rPr>
              <w:t xml:space="preserve"> 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работе</w:t>
            </w:r>
            <w:r>
              <w:rPr>
                <w:rFonts w:ascii="Times New Roman" w:hAnsi="Times New Roman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с</w:t>
            </w:r>
            <w:r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ро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дителями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учетом</w:t>
            </w:r>
            <w:r>
              <w:rPr>
                <w:rFonts w:ascii="Times New Roman" w:hAnsi="Times New Roman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многоаспектной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специфики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каждой</w:t>
            </w:r>
            <w:r>
              <w:rPr>
                <w:rFonts w:ascii="Times New Roman" w:hAnsi="Times New Roman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семьи;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-</w:t>
            </w:r>
          </w:p>
          <w:p w14:paraId="E2000000">
            <w:pPr>
              <w:spacing w:before="74" w:line="192" w:lineRule="auto"/>
              <w:ind w:firstLine="0" w:left="2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1"/>
                <w:sz w:val="28"/>
              </w:rPr>
              <w:t>возрастной</w:t>
            </w:r>
            <w:r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характер</w:t>
            </w:r>
            <w:r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работы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с</w:t>
            </w:r>
            <w:r>
              <w:rPr>
                <w:rFonts w:ascii="Times New Roman" w:hAnsi="Times New Roman"/>
                <w:spacing w:val="5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родителями;</w:t>
            </w:r>
          </w:p>
          <w:p w14:paraId="E3000000">
            <w:pPr>
              <w:spacing w:before="141" w:line="192" w:lineRule="auto"/>
              <w:ind w:firstLine="0" w:left="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1"/>
                <w:sz w:val="28"/>
              </w:rPr>
              <w:t>-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доброжелательность,</w:t>
            </w:r>
            <w:r>
              <w:rPr>
                <w:rFonts w:ascii="Times New Roman" w:hAnsi="Times New Roman"/>
                <w:spacing w:val="16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8"/>
              </w:rPr>
              <w:t>открытость.</w:t>
            </w:r>
          </w:p>
        </w:tc>
        <w:tc>
          <w:tcPr>
            <w:tcW w:type="dxa" w:w="66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D5F0FE" w:val="clear"/>
            <w:vAlign w:val="top"/>
          </w:tcPr>
          <w:p w14:paraId="E4000000">
            <w:pPr>
              <w:spacing w:line="69" w:lineRule="exact"/>
              <w:ind w:firstLine="3"/>
            </w:pPr>
            <w:r>
              <mc:AlternateContent>
                <mc:Choice Requires="wps">
                  <w:draw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4234815" cy="47625"/>
                      <wp:docPr id="41" name="Picture 4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234815" cy="47625"/>
                              </a:xfrm>
                              <a:custGeom>
                                <a:avLst/>
                                <a:gdLst/>
                                <a:rect b="b" l="l" r="r" t="t"/>
                                <a:pathLst>
                                  <a:path fill="norm" h="75" stroke="true" w="6669">
                                    <a:moveTo>
                                      <a:pt x="0" y="74"/>
                                    </a:moveTo>
                                    <a:lnTo>
                                      <a:pt x="6668" y="74"/>
                                    </a:lnTo>
                                    <a:lnTo>
                                      <a:pt x="666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5F0FE"/>
                              </a:solidFill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  <w:p w14:paraId="E5000000">
            <w:pPr>
              <w:spacing w:before="66" w:line="192" w:lineRule="auto"/>
              <w:ind w:firstLine="0"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2"/>
                <w:sz w:val="28"/>
              </w:rPr>
              <w:t>-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наблюдение</w:t>
            </w:r>
            <w:r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за</w:t>
            </w:r>
            <w:r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ребенком;</w:t>
            </w:r>
          </w:p>
          <w:p w14:paraId="E6000000">
            <w:pPr>
              <w:spacing w:before="133" w:line="192" w:lineRule="auto"/>
              <w:ind w:firstLine="0"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2"/>
                <w:sz w:val="28"/>
              </w:rPr>
              <w:t>-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посещение</w:t>
            </w:r>
            <w:r>
              <w:rPr>
                <w:rFonts w:ascii="Times New Roman" w:hAnsi="Times New Roman"/>
                <w:spacing w:val="18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семьи</w:t>
            </w:r>
            <w:r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ребенка;</w:t>
            </w:r>
          </w:p>
          <w:p w14:paraId="E7000000">
            <w:pPr>
              <w:spacing w:before="143" w:line="216" w:lineRule="auto"/>
              <w:ind w:hanging="3" w:left="24" w:right="15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2"/>
                <w:sz w:val="28"/>
              </w:rPr>
              <w:t>-</w:t>
            </w:r>
            <w:r>
              <w:rPr>
                <w:rFonts w:ascii="Times New Roman" w:hAnsi="Times New Roman"/>
                <w:spacing w:val="10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обследование</w:t>
            </w:r>
            <w:r>
              <w:rPr>
                <w:rFonts w:ascii="Times New Roman" w:hAnsi="Times New Roman"/>
                <w:spacing w:val="12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семьи</w:t>
            </w:r>
            <w:r>
              <w:rPr>
                <w:rFonts w:ascii="Times New Roman" w:hAnsi="Times New Roman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с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помощью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проективных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методик;</w:t>
            </w:r>
          </w:p>
          <w:p w14:paraId="E8000000">
            <w:pPr>
              <w:spacing w:before="127" w:line="192" w:lineRule="auto"/>
              <w:ind w:firstLine="0"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2"/>
                <w:sz w:val="28"/>
              </w:rPr>
              <w:t>-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беседа</w:t>
            </w:r>
            <w:r>
              <w:rPr>
                <w:rFonts w:ascii="Times New Roman" w:hAnsi="Times New Roman"/>
                <w:spacing w:val="13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с</w:t>
            </w:r>
            <w:r>
              <w:rPr>
                <w:rFonts w:ascii="Times New Roman" w:hAnsi="Times New Roman"/>
                <w:spacing w:val="4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ребенком;</w:t>
            </w:r>
          </w:p>
          <w:p w14:paraId="E9000000">
            <w:pPr>
              <w:spacing w:before="140" w:line="192" w:lineRule="auto"/>
              <w:ind w:firstLine="0" w:left="2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pacing w:val="-2"/>
                <w:sz w:val="28"/>
              </w:rPr>
              <w:t>-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      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беседа</w:t>
            </w:r>
            <w:r>
              <w:rPr>
                <w:rFonts w:ascii="Times New Roman" w:hAnsi="Times New Roman"/>
                <w:spacing w:val="16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с</w:t>
            </w:r>
            <w:r>
              <w:rPr>
                <w:rFonts w:ascii="Times New Roman" w:hAnsi="Times New Roman"/>
                <w:spacing w:val="4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8"/>
              </w:rPr>
              <w:t>родителями.</w:t>
            </w:r>
          </w:p>
        </w:tc>
      </w:tr>
    </w:tbl>
    <w:p w14:paraId="EA000000">
      <w:pPr>
        <w:rPr>
          <w:rFonts w:ascii="Arial" w:hAnsi="Arial"/>
          <w:sz w:val="21"/>
        </w:rPr>
      </w:pPr>
    </w:p>
    <w:p w14:paraId="EB000000">
      <w:pPr>
        <w:sectPr>
          <w:footerReference r:id="rId6" w:type="default"/>
          <w:pgSz w:h="11907" w:w="16839"/>
          <w:pgMar w:bottom="1437" w:footer="1222" w:gutter="0" w:header="0" w:left="530" w:right="850" w:top="400"/>
        </w:sectPr>
      </w:pPr>
    </w:p>
    <w:p w14:paraId="EC000000"/>
    <w:p w14:paraId="ED000000"/>
    <w:p w14:paraId="EE000000">
      <w:pPr>
        <w:spacing w:line="110" w:lineRule="exact"/>
        <w:ind/>
      </w:pPr>
    </w:p>
    <w:tbl>
      <w:tblPr>
        <w:tblInd w:type="dxa" w:w="5"/>
        <w:tblBorders>
          <w:top w:color="4081D2" w:sz="4" w:val="single"/>
          <w:left w:color="4081D2" w:sz="4" w:val="single"/>
          <w:bottom w:color="4081D2" w:sz="4" w:val="single"/>
          <w:right w:color="4081D2" w:sz="4" w:val="single"/>
          <w:insideH w:color="4081D2" w:sz="4" w:val="single"/>
          <w:insideV w:color="4081D2" w:sz="4" w:val="single"/>
        </w:tblBorders>
        <w:tblLayout w:type="fixed"/>
      </w:tblPr>
      <w:tblGrid>
        <w:gridCol w:w="5104"/>
        <w:gridCol w:w="3173"/>
        <w:gridCol w:w="5447"/>
      </w:tblGrid>
      <w:tr>
        <w:trPr>
          <w:trHeight w:hRule="atLeast" w:val="877"/>
        </w:trPr>
        <w:tc>
          <w:tcPr>
            <w:tcW w:type="dxa" w:w="13724"/>
            <w:gridSpan w:val="3"/>
            <w:tcBorders>
              <w:top w:color="4081D2" w:sz="4" w:val="single"/>
              <w:left w:color="4081D2" w:sz="4" w:val="single"/>
              <w:bottom w:color="4081D2" w:sz="4" w:val="single"/>
              <w:right w:color="4081D2" w:sz="4" w:val="single"/>
            </w:tcBorders>
            <w:shd w:fill="B5CEED" w:val="clear"/>
            <w:vAlign w:val="top"/>
          </w:tcPr>
          <w:p w14:paraId="EF000000">
            <w:pPr>
              <w:spacing w:before="91" w:line="192" w:lineRule="auto"/>
              <w:ind w:firstLine="0" w:left="4352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b w:val="1"/>
                <w:color w:val="002060"/>
                <w:spacing w:val="-3"/>
                <w:sz w:val="36"/>
              </w:rPr>
              <w:t>Формы</w:t>
            </w:r>
            <w:r>
              <w:rPr>
                <w:rFonts w:ascii="Times New Roman" w:hAnsi="Times New Roman"/>
                <w:color w:val="002060"/>
                <w:spacing w:val="24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3"/>
                <w:sz w:val="36"/>
              </w:rPr>
              <w:t>работы</w:t>
            </w:r>
            <w:r>
              <w:rPr>
                <w:rFonts w:ascii="Times New Roman" w:hAnsi="Times New Roman"/>
                <w:color w:val="002060"/>
                <w:spacing w:val="14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3"/>
                <w:sz w:val="36"/>
              </w:rPr>
              <w:t>с</w:t>
            </w:r>
            <w:r>
              <w:rPr>
                <w:rFonts w:ascii="Times New Roman" w:hAnsi="Times New Roman"/>
                <w:color w:val="002060"/>
                <w:spacing w:val="9"/>
                <w:sz w:val="3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2060"/>
                <w:spacing w:val="-3"/>
                <w:sz w:val="36"/>
              </w:rPr>
              <w:t>родителями</w:t>
            </w:r>
          </w:p>
        </w:tc>
      </w:tr>
      <w:tr>
        <w:trPr>
          <w:trHeight w:hRule="atLeast" w:val="621"/>
        </w:trPr>
        <w:tc>
          <w:tcPr>
            <w:tcW w:type="dxa" w:w="5104"/>
            <w:tcBorders>
              <w:top w:color="4081D2" w:sz="4" w:val="single"/>
              <w:left w:color="4081D2" w:sz="4" w:val="single"/>
              <w:bottom w:color="4081D2" w:sz="10" w:val="single"/>
              <w:right w:color="4081D2" w:sz="4" w:val="single"/>
            </w:tcBorders>
            <w:vAlign w:val="top"/>
          </w:tcPr>
          <w:p w14:paraId="F0000000">
            <w:pPr>
              <w:spacing w:before="96" w:line="192" w:lineRule="auto"/>
              <w:ind w:firstLine="0" w:left="1279"/>
              <w:rPr>
                <w:rFonts w:ascii="Palatino Linotype" w:hAnsi="Palatino Linotype"/>
                <w:sz w:val="31"/>
              </w:rPr>
            </w:pPr>
            <w:r>
              <w:rPr>
                <w:rFonts w:ascii="Palatino Linotype" w:hAnsi="Palatino Linotype"/>
                <w:b w:val="1"/>
                <w:color w:val="002060"/>
                <w:spacing w:val="5"/>
                <w:sz w:val="31"/>
              </w:rPr>
              <w:t>Интерактивная</w:t>
            </w:r>
          </w:p>
        </w:tc>
        <w:tc>
          <w:tcPr>
            <w:tcW w:type="dxa" w:w="3173"/>
            <w:tcBorders>
              <w:top w:color="4081D2" w:sz="4" w:val="single"/>
              <w:left w:color="4081D2" w:sz="4" w:val="single"/>
              <w:bottom w:color="4081D2" w:sz="10" w:val="single"/>
              <w:right w:color="4081D2" w:sz="4" w:val="single"/>
            </w:tcBorders>
            <w:vAlign w:val="top"/>
          </w:tcPr>
          <w:p w14:paraId="F1000000">
            <w:pPr>
              <w:spacing w:before="96" w:line="192" w:lineRule="auto"/>
              <w:ind w:firstLine="0" w:left="367"/>
              <w:rPr>
                <w:rFonts w:ascii="Palatino Linotype" w:hAnsi="Palatino Linotype"/>
                <w:sz w:val="31"/>
              </w:rPr>
            </w:pPr>
            <w:r>
              <w:rPr>
                <w:rFonts w:ascii="Palatino Linotype" w:hAnsi="Palatino Linotype"/>
                <w:b w:val="1"/>
                <w:color w:val="002060"/>
                <w:spacing w:val="5"/>
                <w:sz w:val="31"/>
              </w:rPr>
              <w:t>Традиционная</w:t>
            </w:r>
          </w:p>
        </w:tc>
        <w:tc>
          <w:tcPr>
            <w:tcW w:type="dxa" w:w="5447"/>
            <w:tcBorders>
              <w:top w:color="4081D2" w:sz="4" w:val="single"/>
              <w:left w:color="4081D2" w:sz="4" w:val="single"/>
              <w:bottom w:color="4081D2" w:sz="10" w:val="single"/>
              <w:right w:color="4081D2" w:sz="4" w:val="single"/>
            </w:tcBorders>
            <w:vAlign w:val="top"/>
          </w:tcPr>
          <w:p w14:paraId="F2000000">
            <w:pPr>
              <w:spacing w:before="96" w:line="192" w:lineRule="auto"/>
              <w:ind w:firstLine="0" w:left="1230"/>
              <w:rPr>
                <w:rFonts w:ascii="Palatino Linotype" w:hAnsi="Palatino Linotype"/>
                <w:sz w:val="31"/>
              </w:rPr>
            </w:pPr>
            <w:r>
              <w:rPr>
                <w:rFonts w:ascii="Palatino Linotype" w:hAnsi="Palatino Linotype"/>
                <w:b w:val="1"/>
                <w:color w:val="002060"/>
                <w:spacing w:val="4"/>
                <w:sz w:val="31"/>
              </w:rPr>
              <w:t>Просветительская</w:t>
            </w:r>
          </w:p>
        </w:tc>
      </w:tr>
      <w:tr>
        <w:trPr>
          <w:trHeight w:hRule="atLeast" w:val="2796"/>
        </w:trPr>
        <w:tc>
          <w:tcPr>
            <w:tcW w:type="dxa" w:w="5104"/>
            <w:tcBorders>
              <w:top w:color="4081D2" w:sz="10" w:val="single"/>
              <w:left w:color="4081D2" w:sz="4" w:val="single"/>
              <w:bottom w:color="4081D2" w:sz="4" w:val="single"/>
              <w:right w:color="4081D2" w:sz="4" w:val="single"/>
            </w:tcBorders>
            <w:vAlign w:val="top"/>
          </w:tcPr>
          <w:p w14:paraId="F3000000">
            <w:pPr>
              <w:spacing w:before="115" w:line="180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</w:t>
            </w:r>
            <w:r>
              <w:rPr>
                <w:rFonts w:ascii="Palatino Linotype" w:hAnsi="Palatino Linotype"/>
                <w:spacing w:val="6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дискуссии;</w:t>
            </w:r>
          </w:p>
          <w:p w14:paraId="F4000000">
            <w:pPr>
              <w:spacing w:before="104" w:line="180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2"/>
                <w:sz w:val="24"/>
              </w:rPr>
              <w:t>-круглые</w:t>
            </w:r>
            <w:r>
              <w:rPr>
                <w:rFonts w:ascii="Palatino Linotype" w:hAnsi="Palatino Linotype"/>
                <w:spacing w:val="21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2"/>
                <w:sz w:val="24"/>
              </w:rPr>
              <w:t>столы;</w:t>
            </w:r>
          </w:p>
          <w:p w14:paraId="F5000000">
            <w:pPr>
              <w:spacing w:before="104" w:line="180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-конференции;</w:t>
            </w:r>
          </w:p>
          <w:p w14:paraId="F6000000">
            <w:pPr>
              <w:spacing w:before="102" w:line="204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-семейные</w:t>
            </w:r>
            <w:r>
              <w:rPr>
                <w:rFonts w:ascii="Palatino Linotype" w:hAnsi="Palatino Linotype"/>
                <w:spacing w:val="13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летописи;</w:t>
            </w:r>
          </w:p>
          <w:p w14:paraId="F7000000">
            <w:pPr>
              <w:spacing w:before="78" w:line="192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-игровые</w:t>
            </w:r>
            <w:r>
              <w:rPr>
                <w:rFonts w:ascii="Palatino Linotype" w:hAnsi="Palatino Linotype"/>
                <w:spacing w:val="10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тренинги;</w:t>
            </w:r>
          </w:p>
          <w:p w14:paraId="F8000000">
            <w:pPr>
              <w:spacing w:before="100" w:line="180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-родительские</w:t>
            </w:r>
            <w:r>
              <w:rPr>
                <w:rFonts w:ascii="Palatino Linotype" w:hAnsi="Palatino Linotype"/>
                <w:spacing w:val="12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клубы;</w:t>
            </w:r>
          </w:p>
          <w:p w14:paraId="F9000000">
            <w:pPr>
              <w:spacing w:before="104" w:line="180" w:lineRule="auto"/>
              <w:ind w:firstLine="0" w:left="2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-семинары</w:t>
            </w:r>
            <w:r>
              <w:rPr>
                <w:rFonts w:ascii="Palatino Linotype" w:hAnsi="Palatino Linotype"/>
                <w:spacing w:val="12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практикумы;</w:t>
            </w:r>
          </w:p>
        </w:tc>
        <w:tc>
          <w:tcPr>
            <w:tcW w:type="dxa" w:w="3173"/>
            <w:tcBorders>
              <w:top w:color="4081D2" w:sz="10" w:val="single"/>
              <w:left w:color="4081D2" w:sz="4" w:val="single"/>
              <w:bottom w:color="4081D2" w:sz="4" w:val="single"/>
              <w:right w:color="4081D2" w:sz="4" w:val="single"/>
            </w:tcBorders>
            <w:vAlign w:val="top"/>
          </w:tcPr>
          <w:p w14:paraId="FA000000">
            <w:pPr>
              <w:spacing w:before="115" w:line="204" w:lineRule="auto"/>
              <w:ind w:firstLine="0" w:left="19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-тематические</w:t>
            </w:r>
            <w:r>
              <w:rPr>
                <w:rFonts w:ascii="Palatino Linotype" w:hAnsi="Palatino Linotype"/>
                <w:spacing w:val="13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недели;</w:t>
            </w:r>
          </w:p>
          <w:p w14:paraId="FB000000">
            <w:pPr>
              <w:spacing w:before="78" w:line="192" w:lineRule="auto"/>
              <w:ind w:firstLine="0" w:left="19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-родительские</w:t>
            </w:r>
            <w:r>
              <w:rPr>
                <w:rFonts w:ascii="Palatino Linotype" w:hAnsi="Palatino Linotype"/>
                <w:spacing w:val="17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собрания;</w:t>
            </w:r>
          </w:p>
          <w:p w14:paraId="FC000000">
            <w:pPr>
              <w:spacing w:before="100" w:line="180" w:lineRule="auto"/>
              <w:ind w:firstLine="0" w:left="19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-досуги;</w:t>
            </w:r>
          </w:p>
          <w:p w14:paraId="FD000000">
            <w:pPr>
              <w:spacing w:before="103" w:line="228" w:lineRule="auto"/>
              <w:ind w:firstLine="0" w:left="19" w:right="20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-творческие</w:t>
            </w:r>
            <w:r>
              <w:rPr>
                <w:rFonts w:ascii="Palatino Linotype" w:hAnsi="Palatino Linotype"/>
                <w:spacing w:val="15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совместные</w:t>
            </w:r>
            <w:r>
              <w:rPr>
                <w:rFonts w:ascii="Palatino Linotype" w:hAnsi="Palatino Linotype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выставки;</w:t>
            </w:r>
            <w:r>
              <w:rPr>
                <w:rFonts w:ascii="Palatino Linotype" w:hAnsi="Palatino Linotype"/>
                <w:spacing w:val="10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-</w:t>
            </w:r>
          </w:p>
          <w:p w14:paraId="FE000000">
            <w:pPr>
              <w:spacing w:before="55" w:line="355" w:lineRule="exact"/>
              <w:ind w:firstLine="0" w:left="25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фотовыставки;</w:t>
            </w:r>
          </w:p>
          <w:p w14:paraId="FF000000">
            <w:pPr>
              <w:spacing w:before="1" w:line="180" w:lineRule="auto"/>
              <w:ind w:firstLine="0" w:left="19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-конкурсы;</w:t>
            </w:r>
          </w:p>
          <w:p w14:paraId="00010000">
            <w:pPr>
              <w:spacing w:before="104" w:line="192" w:lineRule="auto"/>
              <w:ind w:firstLine="0" w:left="19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-дни</w:t>
            </w:r>
            <w:r>
              <w:rPr>
                <w:rFonts w:ascii="Palatino Linotype" w:hAnsi="Palatino Linotype"/>
                <w:spacing w:val="8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открытых</w:t>
            </w:r>
            <w:r>
              <w:rPr>
                <w:rFonts w:ascii="Palatino Linotype" w:hAnsi="Palatino Linotype"/>
                <w:spacing w:val="4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дверей;</w:t>
            </w:r>
          </w:p>
        </w:tc>
        <w:tc>
          <w:tcPr>
            <w:tcW w:type="dxa" w:w="5447"/>
            <w:tcBorders>
              <w:top w:color="4081D2" w:sz="10" w:val="single"/>
              <w:left w:color="4081D2" w:sz="4" w:val="single"/>
              <w:bottom w:color="4081D2" w:sz="4" w:val="single"/>
              <w:right w:color="4081D2" w:sz="4" w:val="single"/>
            </w:tcBorders>
            <w:vAlign w:val="top"/>
          </w:tcPr>
          <w:p w14:paraId="01010000">
            <w:pPr>
              <w:spacing w:before="114" w:line="180" w:lineRule="auto"/>
              <w:ind w:firstLine="0" w:left="22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-наглядная</w:t>
            </w:r>
            <w:r>
              <w:rPr>
                <w:rFonts w:ascii="Palatino Linotype" w:hAnsi="Palatino Linotype"/>
                <w:spacing w:val="15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информация;</w:t>
            </w:r>
          </w:p>
          <w:p w14:paraId="02010000">
            <w:pPr>
              <w:spacing w:before="103" w:line="358" w:lineRule="exact"/>
              <w:ind w:firstLine="0" w:left="22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z w:val="24"/>
              </w:rPr>
              <w:t>-индивидуальные</w:t>
            </w:r>
            <w:r>
              <w:rPr>
                <w:rFonts w:ascii="Palatino Linotype" w:hAnsi="Palatino Linotype"/>
                <w:spacing w:val="4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z w:val="24"/>
              </w:rPr>
              <w:t>консу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льтации;</w:t>
            </w:r>
          </w:p>
          <w:p w14:paraId="03010000">
            <w:pPr>
              <w:spacing w:before="1" w:line="180" w:lineRule="auto"/>
              <w:ind w:firstLine="0" w:left="82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-стенды</w:t>
            </w:r>
            <w:r>
              <w:rPr>
                <w:rFonts w:ascii="Palatino Linotype" w:hAnsi="Palatino Linotype"/>
                <w:spacing w:val="7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и</w:t>
            </w:r>
            <w:r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уголки</w:t>
            </w:r>
            <w:r>
              <w:rPr>
                <w:rFonts w:ascii="Palatino Linotype" w:hAnsi="Palatino Linotype"/>
                <w:spacing w:val="4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для</w:t>
            </w:r>
            <w:r>
              <w:rPr>
                <w:rFonts w:ascii="Palatino Linotype" w:hAnsi="Palatino Linotype"/>
                <w:spacing w:val="6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родителей;</w:t>
            </w:r>
          </w:p>
          <w:p w14:paraId="04010000">
            <w:pPr>
              <w:spacing w:before="107" w:line="180" w:lineRule="auto"/>
              <w:ind w:firstLine="0" w:left="22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b w:val="1"/>
                <w:spacing w:val="-1"/>
                <w:sz w:val="24"/>
              </w:rPr>
              <w:t>-организация</w:t>
            </w:r>
            <w:r>
              <w:rPr>
                <w:rFonts w:ascii="Palatino Linotype" w:hAnsi="Palatino Linotype"/>
                <w:spacing w:val="21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родительского</w:t>
            </w:r>
            <w:r>
              <w:rPr>
                <w:rFonts w:ascii="Palatino Linotype" w:hAnsi="Palatino Linotype"/>
                <w:spacing w:val="5"/>
                <w:sz w:val="24"/>
              </w:rPr>
              <w:t xml:space="preserve"> </w:t>
            </w:r>
            <w:r>
              <w:rPr>
                <w:rFonts w:ascii="Palatino Linotype" w:hAnsi="Palatino Linotype"/>
                <w:b w:val="1"/>
                <w:spacing w:val="-1"/>
                <w:sz w:val="24"/>
              </w:rPr>
              <w:t>всеобуча;</w:t>
            </w:r>
          </w:p>
        </w:tc>
      </w:tr>
    </w:tbl>
    <w:p w14:paraId="05010000">
      <w:pPr>
        <w:rPr>
          <w:rFonts w:ascii="Arial" w:hAnsi="Arial"/>
          <w:sz w:val="21"/>
        </w:rPr>
      </w:pPr>
    </w:p>
    <w:sectPr>
      <w:footerReference r:id="rId5" w:type="default"/>
      <w:pgSz w:h="11907" w:w="16839"/>
      <w:pgMar w:bottom="1437" w:footer="1222" w:gutter="0" w:header="0" w:left="820" w:right="850" w:top="4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spacing w:line="192" w:lineRule="auto"/>
      <w:ind w:right="11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4</w:t>
    </w:r>
  </w:p>
</w:ftr>
</file>

<file path=word/footer10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A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1"/>
        <w:sz w:val="24"/>
      </w:rPr>
      <w:t>6</w:t>
    </w:r>
  </w:p>
</w:ftr>
</file>

<file path=word/footer1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C000000">
    <w:pPr>
      <w:spacing w:line="12" w:lineRule="auto"/>
      <w:ind/>
      <w:rPr>
        <w:rFonts w:ascii="Arial" w:hAnsi="Arial"/>
        <w:sz w:val="2"/>
      </w:rPr>
    </w:pPr>
  </w:p>
</w:ftr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5"/>
        <w:sz w:val="24"/>
      </w:rPr>
      <w:t>8</w:t>
    </w:r>
  </w:p>
</w:ftr>
</file>

<file path=word/footer3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3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0"/>
        <w:sz w:val="24"/>
      </w:rPr>
      <w:t>3</w:t>
    </w:r>
  </w:p>
</w:ftr>
</file>

<file path=word/footer4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4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6"/>
        <w:sz w:val="24"/>
      </w:rPr>
      <w:t>2</w:t>
    </w:r>
  </w:p>
</w:ftr>
</file>

<file path=word/footer5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5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5"/>
        <w:sz w:val="24"/>
      </w:rPr>
      <w:t>12</w:t>
    </w:r>
  </w:p>
</w:ftr>
</file>

<file path=word/footer6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6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5"/>
        <w:sz w:val="24"/>
      </w:rPr>
      <w:t>11</w:t>
    </w:r>
  </w:p>
</w:ftr>
</file>

<file path=word/footer7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7000000">
    <w:pPr>
      <w:spacing w:line="180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9"/>
        <w:sz w:val="24"/>
      </w:rPr>
      <w:t>7</w:t>
    </w:r>
  </w:p>
</w:ftr>
</file>

<file path=word/footer8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8000000">
    <w:pPr>
      <w:spacing w:line="192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0"/>
        <w:sz w:val="24"/>
      </w:rPr>
      <w:t>9</w:t>
    </w:r>
  </w:p>
</w:ftr>
</file>

<file path=word/footer9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9000000">
    <w:pPr>
      <w:spacing w:line="180" w:lineRule="auto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pacing w:val="-12"/>
        <w:sz w:val="24"/>
      </w:rPr>
      <w:t>5</w:t>
    </w:r>
  </w:p>
</w:ftr>
</file>

<file path=word/header1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B000000">
    <w:pPr>
      <w:spacing w:line="12" w:lineRule="auto"/>
      <w:ind/>
      <w:rPr>
        <w:rFonts w:ascii="Arial" w:hAnsi="Arial"/>
        <w:sz w:val="2"/>
      </w:rPr>
    </w:pP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8" Target="stylesWithEffects.xml" Type="http://schemas.microsoft.com/office/2007/relationships/stylesWithEffects"/>
  <Relationship Id="rId24" Target="media/12.png" Type="http://schemas.openxmlformats.org/officeDocument/2006/relationships/image"/>
  <Relationship Id="rId23" Target="media/11.png" Type="http://schemas.openxmlformats.org/officeDocument/2006/relationships/image"/>
  <Relationship Id="rId27" Target="styles.xml" Type="http://schemas.openxmlformats.org/officeDocument/2006/relationships/styles"/>
  <Relationship Id="rId21" Target="media/9.png" Type="http://schemas.openxmlformats.org/officeDocument/2006/relationships/image"/>
  <Relationship Id="rId19" Target="media/7.png" Type="http://schemas.openxmlformats.org/officeDocument/2006/relationships/image"/>
  <Relationship Id="rId18" Target="media/6.png" Type="http://schemas.openxmlformats.org/officeDocument/2006/relationships/image"/>
  <Relationship Id="rId17" Target="media/5.png" Type="http://schemas.openxmlformats.org/officeDocument/2006/relationships/image"/>
  <Relationship Id="rId15" Target="media/3.png" Type="http://schemas.openxmlformats.org/officeDocument/2006/relationships/image"/>
  <Relationship Id="rId11" Target="header11.xml" Type="http://schemas.openxmlformats.org/officeDocument/2006/relationships/header"/>
  <Relationship Id="rId16" Target="media/4.png" Type="http://schemas.openxmlformats.org/officeDocument/2006/relationships/image"/>
  <Relationship Id="rId22" Target="media/10.png" Type="http://schemas.openxmlformats.org/officeDocument/2006/relationships/image"/>
  <Relationship Id="rId10" Target="footer10.xml" Type="http://schemas.openxmlformats.org/officeDocument/2006/relationships/footer"/>
  <Relationship Id="rId7" Target="footer7.xml" Type="http://schemas.openxmlformats.org/officeDocument/2006/relationships/footer"/>
  <Relationship Id="rId14" Target="media/2.png" Type="http://schemas.openxmlformats.org/officeDocument/2006/relationships/image"/>
  <Relationship Id="rId6" Target="footer6.xml" Type="http://schemas.openxmlformats.org/officeDocument/2006/relationships/footer"/>
  <Relationship Id="rId13" Target="media/1.png" Type="http://schemas.openxmlformats.org/officeDocument/2006/relationships/image"/>
  <Relationship Id="rId5" Target="footer5.xml" Type="http://schemas.openxmlformats.org/officeDocument/2006/relationships/footer"/>
  <Relationship Id="rId9" Target="footer9.xml" Type="http://schemas.openxmlformats.org/officeDocument/2006/relationships/footer"/>
  <Relationship Id="rId26" Target="settings.xml" Type="http://schemas.openxmlformats.org/officeDocument/2006/relationships/settings"/>
  <Relationship Id="rId4" Target="footer4.xml" Type="http://schemas.openxmlformats.org/officeDocument/2006/relationships/footer"/>
  <Relationship Id="rId8" Target="footer8.xml" Type="http://schemas.openxmlformats.org/officeDocument/2006/relationships/footer"/>
  <Relationship Id="rId29" Target="webSettings.xml" Type="http://schemas.openxmlformats.org/officeDocument/2006/relationships/webSettings"/>
  <Relationship Id="rId3" Target="footer3.xml" Type="http://schemas.openxmlformats.org/officeDocument/2006/relationships/footer"/>
  <Relationship Id="rId12" Target="footer12.xml" Type="http://schemas.openxmlformats.org/officeDocument/2006/relationships/footer"/>
  <Relationship Id="rId30" Target="theme/theme1.xml" Type="http://schemas.openxmlformats.org/officeDocument/2006/relationships/theme"/>
  <Relationship Id="rId25" Target="fontTable.xml" Type="http://schemas.openxmlformats.org/officeDocument/2006/relationships/fontTable"/>
  <Relationship Id="rId2" Target="footer2.xml" Type="http://schemas.openxmlformats.org/officeDocument/2006/relationships/footer"/>
  <Relationship Id="rId20" Target="media/8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2022-11-20T14:33:26Z</dcterms:modified>
</cp:coreProperties>
</file>